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CF" w:rsidRDefault="005875CF">
      <w:pPr>
        <w:rPr>
          <w:rFonts w:asciiTheme="minorHAnsi" w:hAnsiTheme="minorHAnsi"/>
          <w:sz w:val="22"/>
        </w:rPr>
      </w:pPr>
    </w:p>
    <w:p w:rsidR="00C215AC" w:rsidRDefault="00C215AC">
      <w:pPr>
        <w:rPr>
          <w:rFonts w:asciiTheme="minorHAnsi" w:hAnsiTheme="minorHAnsi"/>
          <w:sz w:val="22"/>
        </w:rPr>
      </w:pPr>
    </w:p>
    <w:p w:rsidR="00C215AC" w:rsidRPr="00C215AC" w:rsidRDefault="00C215AC" w:rsidP="00C215AC">
      <w:pPr>
        <w:pStyle w:val="Nzev"/>
        <w:jc w:val="left"/>
        <w:rPr>
          <w:rFonts w:asciiTheme="minorHAnsi" w:hAnsiTheme="minorHAnsi"/>
          <w:sz w:val="28"/>
          <w:szCs w:val="28"/>
        </w:rPr>
      </w:pPr>
      <w:r w:rsidRPr="00C215AC">
        <w:rPr>
          <w:rFonts w:asciiTheme="minorHAnsi" w:hAnsiTheme="minorHAnsi"/>
          <w:sz w:val="28"/>
          <w:szCs w:val="28"/>
        </w:rPr>
        <w:t xml:space="preserve">KUPNÍ SMLOUVA </w:t>
      </w:r>
    </w:p>
    <w:p w:rsid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uzavřená podle § 1724 a následujících zákona č. 89/2012 Sb. občanský zákoník mezi</w:t>
      </w:r>
    </w:p>
    <w:p w:rsidR="00865A96" w:rsidRPr="007C4B65" w:rsidRDefault="00865A96" w:rsidP="00865A96">
      <w:pPr>
        <w:tabs>
          <w:tab w:val="left" w:pos="0"/>
        </w:tabs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7C4B65">
        <w:rPr>
          <w:rFonts w:asciiTheme="minorHAnsi" w:hAnsiTheme="minorHAnsi" w:cstheme="minorHAnsi"/>
          <w:b/>
          <w:bCs/>
          <w:sz w:val="22"/>
          <w:szCs w:val="22"/>
        </w:rPr>
        <w:t>prodávajícím</w:t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>název: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sídlo: 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IČ: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DIČ: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Bankovní spojení: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>Jednající jednatelem: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e-mail: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C4B65" w:rsidRDefault="00865A96" w:rsidP="00865A96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C4B65">
        <w:rPr>
          <w:rFonts w:asciiTheme="minorHAnsi" w:hAnsiTheme="minorHAnsi" w:cstheme="minorHAnsi"/>
          <w:sz w:val="22"/>
          <w:szCs w:val="22"/>
        </w:rPr>
        <w:t>(dále je „prodávající“)</w:t>
      </w:r>
    </w:p>
    <w:p w:rsidR="00C215AC" w:rsidRPr="00C215AC" w:rsidRDefault="00C215AC" w:rsidP="00C215AC">
      <w:pPr>
        <w:tabs>
          <w:tab w:val="left" w:pos="0"/>
        </w:tabs>
        <w:spacing w:after="120"/>
        <w:jc w:val="both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/>
          <w:sz w:val="22"/>
          <w:szCs w:val="22"/>
        </w:rPr>
        <w:t>a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kupujícím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název: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b/>
          <w:sz w:val="22"/>
          <w:szCs w:val="22"/>
        </w:rPr>
        <w:t xml:space="preserve">Obchodní akademie a Střední odborná škola cestovního ruchu Choceň 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sídlo: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 xml:space="preserve">T. G. Masaryka 1000, 565 </w:t>
      </w:r>
      <w:r>
        <w:rPr>
          <w:rFonts w:asciiTheme="minorHAnsi" w:hAnsiTheme="minorHAnsi"/>
          <w:sz w:val="22"/>
          <w:szCs w:val="22"/>
        </w:rPr>
        <w:t>01</w:t>
      </w:r>
      <w:r w:rsidRPr="00C215AC">
        <w:rPr>
          <w:rFonts w:asciiTheme="minorHAnsi" w:hAnsiTheme="minorHAnsi"/>
          <w:sz w:val="22"/>
          <w:szCs w:val="22"/>
        </w:rPr>
        <w:t xml:space="preserve"> Choceň 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IČ: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>49314661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DIČ: 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>CZ49314661</w:t>
      </w:r>
      <w:r w:rsidRPr="00C215AC">
        <w:rPr>
          <w:rFonts w:asciiTheme="minorHAnsi" w:hAnsiTheme="minorHAnsi"/>
          <w:sz w:val="22"/>
          <w:szCs w:val="22"/>
        </w:rPr>
        <w:tab/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Cs/>
          <w:sz w:val="22"/>
          <w:szCs w:val="22"/>
        </w:rPr>
      </w:pPr>
      <w:r w:rsidRPr="00C215AC">
        <w:rPr>
          <w:rFonts w:asciiTheme="minorHAnsi" w:hAnsiTheme="minorHAnsi"/>
          <w:bCs/>
          <w:sz w:val="22"/>
          <w:szCs w:val="22"/>
        </w:rPr>
        <w:t xml:space="preserve">tel.: </w:t>
      </w:r>
      <w:r w:rsidRPr="00C215AC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Pr="00C215AC">
        <w:rPr>
          <w:rFonts w:asciiTheme="minorHAnsi" w:hAnsiTheme="minorHAnsi"/>
          <w:bCs/>
          <w:sz w:val="22"/>
          <w:szCs w:val="22"/>
        </w:rPr>
        <w:t>465 471 338, 736 763 500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Zastoupená ředitelem</w:t>
      </w:r>
      <w:r w:rsidRPr="00C215AC">
        <w:rPr>
          <w:rFonts w:asciiTheme="minorHAnsi" w:hAnsiTheme="minorHAnsi"/>
          <w:sz w:val="22"/>
          <w:szCs w:val="22"/>
        </w:rPr>
        <w:tab/>
        <w:t>Mgr. Jaroslavem Studničkou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Cs/>
          <w:sz w:val="22"/>
          <w:szCs w:val="22"/>
        </w:rPr>
      </w:pPr>
      <w:r w:rsidRPr="00C215AC">
        <w:rPr>
          <w:rFonts w:asciiTheme="minorHAnsi" w:hAnsiTheme="minorHAnsi"/>
          <w:bCs/>
          <w:sz w:val="22"/>
          <w:szCs w:val="22"/>
        </w:rPr>
        <w:t xml:space="preserve">e-mail: </w:t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hyperlink r:id="rId8" w:history="1">
        <w:r w:rsidRPr="00233E0B">
          <w:rPr>
            <w:rStyle w:val="Hypertextovodkaz"/>
            <w:rFonts w:asciiTheme="minorHAnsi" w:hAnsiTheme="minorHAnsi"/>
            <w:color w:val="auto"/>
            <w:sz w:val="22"/>
            <w:szCs w:val="22"/>
            <w:u w:val="none"/>
          </w:rPr>
          <w:t>studnicka@oa-chocen.cz</w:t>
        </w:r>
      </w:hyperlink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(dále je „kupující“)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takto:</w:t>
      </w: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Předmět smlouvy a cenová ujednání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Předmětem této kupní smlouvy je dodávka </w:t>
      </w:r>
      <w:r w:rsidR="002C2AF7" w:rsidRPr="002C2AF7">
        <w:rPr>
          <w:rFonts w:asciiTheme="minorHAnsi" w:hAnsiTheme="minorHAnsi"/>
          <w:b/>
          <w:sz w:val="22"/>
          <w:szCs w:val="22"/>
        </w:rPr>
        <w:t>dva</w:t>
      </w:r>
      <w:r w:rsidR="00AC0FF7" w:rsidRPr="002C2AF7">
        <w:rPr>
          <w:rFonts w:asciiTheme="minorHAnsi" w:hAnsiTheme="minorHAnsi"/>
          <w:b/>
          <w:sz w:val="22"/>
          <w:szCs w:val="22"/>
        </w:rPr>
        <w:t>ceti</w:t>
      </w:r>
      <w:r w:rsidR="005E2664" w:rsidRPr="002C2AF7">
        <w:rPr>
          <w:rFonts w:asciiTheme="minorHAnsi" w:hAnsiTheme="minorHAnsi"/>
          <w:b/>
          <w:sz w:val="22"/>
          <w:szCs w:val="22"/>
        </w:rPr>
        <w:t xml:space="preserve"> </w:t>
      </w:r>
      <w:r w:rsidR="000B4297" w:rsidRPr="002C2AF7">
        <w:rPr>
          <w:rFonts w:asciiTheme="minorHAnsi" w:hAnsiTheme="minorHAnsi"/>
          <w:b/>
          <w:sz w:val="22"/>
          <w:szCs w:val="22"/>
        </w:rPr>
        <w:t xml:space="preserve">kusů </w:t>
      </w:r>
      <w:r w:rsidR="005E2664" w:rsidRPr="002C2AF7">
        <w:rPr>
          <w:rFonts w:asciiTheme="minorHAnsi" w:hAnsiTheme="minorHAnsi"/>
          <w:b/>
          <w:sz w:val="22"/>
          <w:szCs w:val="22"/>
        </w:rPr>
        <w:t>počítačů</w:t>
      </w:r>
      <w:r w:rsidR="005E2664">
        <w:rPr>
          <w:rFonts w:asciiTheme="minorHAnsi" w:hAnsiTheme="minorHAnsi"/>
          <w:sz w:val="22"/>
          <w:szCs w:val="22"/>
        </w:rPr>
        <w:t xml:space="preserve"> </w:t>
      </w:r>
      <w:r w:rsidR="00B710C6">
        <w:rPr>
          <w:rFonts w:asciiTheme="minorHAnsi" w:hAnsiTheme="minorHAnsi"/>
          <w:sz w:val="22"/>
          <w:szCs w:val="22"/>
        </w:rPr>
        <w:t>d</w:t>
      </w:r>
      <w:r w:rsidRPr="00C215AC">
        <w:rPr>
          <w:rFonts w:asciiTheme="minorHAnsi" w:hAnsiTheme="minorHAnsi"/>
          <w:sz w:val="22"/>
          <w:szCs w:val="22"/>
        </w:rPr>
        <w:t xml:space="preserve">le </w:t>
      </w:r>
      <w:r w:rsidRPr="00C4438B">
        <w:rPr>
          <w:rFonts w:asciiTheme="minorHAnsi" w:hAnsiTheme="minorHAnsi"/>
          <w:b/>
          <w:sz w:val="22"/>
          <w:szCs w:val="22"/>
        </w:rPr>
        <w:t>Specifikace dodávky</w:t>
      </w:r>
      <w:r w:rsidRPr="00C215AC">
        <w:rPr>
          <w:rFonts w:asciiTheme="minorHAnsi" w:hAnsiTheme="minorHAnsi"/>
          <w:sz w:val="22"/>
          <w:szCs w:val="22"/>
        </w:rPr>
        <w:t xml:space="preserve">, která je </w:t>
      </w:r>
      <w:r w:rsidR="002C2AF7">
        <w:rPr>
          <w:rFonts w:asciiTheme="minorHAnsi" w:hAnsiTheme="minorHAnsi"/>
          <w:b/>
          <w:sz w:val="22"/>
          <w:szCs w:val="22"/>
        </w:rPr>
        <w:t>P</w:t>
      </w:r>
      <w:r w:rsidRPr="00C4438B">
        <w:rPr>
          <w:rFonts w:asciiTheme="minorHAnsi" w:hAnsiTheme="minorHAnsi"/>
          <w:b/>
          <w:sz w:val="22"/>
          <w:szCs w:val="22"/>
        </w:rPr>
        <w:t>řílohou č. 1</w:t>
      </w:r>
      <w:r w:rsidRPr="00C215AC">
        <w:rPr>
          <w:rFonts w:asciiTheme="minorHAnsi" w:hAnsiTheme="minorHAnsi"/>
          <w:sz w:val="22"/>
          <w:szCs w:val="22"/>
        </w:rPr>
        <w:t xml:space="preserve"> této smlouvy.</w:t>
      </w:r>
    </w:p>
    <w:p w:rsidR="00C215AC" w:rsidRPr="00C215AC" w:rsidRDefault="00C215AC" w:rsidP="00C215AC">
      <w:pPr>
        <w:ind w:left="454"/>
        <w:jc w:val="both"/>
        <w:rPr>
          <w:rFonts w:asciiTheme="minorHAnsi" w:hAnsiTheme="minorHAnsi"/>
          <w:b/>
          <w:sz w:val="22"/>
          <w:szCs w:val="22"/>
        </w:rPr>
      </w:pP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předmětu smlouvy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</w:p>
    <w:p w:rsidR="00C215AC" w:rsidRPr="005E2664" w:rsidRDefault="00C215AC" w:rsidP="00C215AC">
      <w:pPr>
        <w:tabs>
          <w:tab w:val="right" w:pos="6327"/>
        </w:tabs>
        <w:ind w:firstLine="454"/>
        <w:jc w:val="both"/>
        <w:rPr>
          <w:rFonts w:asciiTheme="minorHAnsi" w:hAnsiTheme="minorHAnsi"/>
          <w:bCs/>
          <w:iCs/>
          <w:sz w:val="22"/>
          <w:szCs w:val="22"/>
          <w:highlight w:val="yellow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Cena celého předmětu smlouvy</w:t>
      </w:r>
      <w:r w:rsidR="00233E0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bez DPH</w:t>
      </w:r>
    </w:p>
    <w:p w:rsidR="00C215AC" w:rsidRPr="005E2664" w:rsidRDefault="00C215AC" w:rsidP="00C215AC">
      <w:pPr>
        <w:tabs>
          <w:tab w:val="left" w:pos="4395"/>
          <w:tab w:val="right" w:pos="6355"/>
        </w:tabs>
        <w:ind w:firstLine="454"/>
        <w:jc w:val="both"/>
        <w:rPr>
          <w:rFonts w:asciiTheme="minorHAnsi" w:hAnsiTheme="minorHAnsi"/>
          <w:bCs/>
          <w:iCs/>
          <w:sz w:val="22"/>
          <w:szCs w:val="22"/>
          <w:highlight w:val="yellow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Cena celého předmětu smlouvy</w:t>
      </w:r>
      <w:r w:rsidR="00233E0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2C2AF7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</w:t>
      </w:r>
      <w:r w:rsidR="002C2AF7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včetně DPH</w:t>
      </w:r>
    </w:p>
    <w:p w:rsidR="00C215AC" w:rsidRPr="00C215AC" w:rsidRDefault="00C215AC" w:rsidP="00C215AC">
      <w:pPr>
        <w:tabs>
          <w:tab w:val="left" w:pos="6379"/>
          <w:tab w:val="left" w:pos="7088"/>
          <w:tab w:val="left" w:pos="7513"/>
        </w:tabs>
        <w:ind w:firstLine="454"/>
        <w:rPr>
          <w:rFonts w:asciiTheme="minorHAnsi" w:hAnsiTheme="minorHAnsi"/>
          <w:bCs/>
          <w:iCs/>
          <w:sz w:val="22"/>
          <w:szCs w:val="22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slovy: </w:t>
      </w:r>
      <w:r w:rsidR="00A54CB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                                       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včetně DPH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měl pro účely ujednání o této smluvní ceně k dispozici veškeré potřebné podklady, které měl možnost posoudit. Předem se seznámil se všemi okolnostmi a podmínkami, které mohou mít jakýkoliv vliv na cenu. Stanovená cena obsahuje veškeré náklady prodávajícího k nezbytné realizaci smlouvy </w:t>
      </w:r>
      <w:r>
        <w:rPr>
          <w:rFonts w:asciiTheme="minorHAnsi" w:hAnsiTheme="minorHAnsi"/>
          <w:sz w:val="22"/>
          <w:szCs w:val="22"/>
        </w:rPr>
        <w:br/>
      </w:r>
      <w:r w:rsidRPr="00C215AC">
        <w:rPr>
          <w:rFonts w:asciiTheme="minorHAnsi" w:hAnsiTheme="minorHAnsi"/>
          <w:sz w:val="22"/>
          <w:szCs w:val="22"/>
        </w:rPr>
        <w:t>a zohledňuje i jeho potřebnou míru zisku.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obsahuje veškeré náklady nezbytné pro úplnou a kvalitní realizaci smlouvy, tj. zejména náklady na zhotovení, obstarání, přepravu věcí, materiály, dodávku zařízení, montáž, pojištění, náklady na individuální a komplexní vyzkoušení, náklady na nutná či předpisy stanovená opatření k realizaci prodeje či jakékoli další výdaje spojené s realizací smlouvy.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Dále cena zohledňuje veškeré náklady prodávajícího na předpokládané zvýšení ceny v závislosti na čase plnění, přepokládaný vývoj cen vstupních nákladů. Stanovená cena je platná po celou dobu smlouvy.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Dopravné ke kupujícímu je zdarma. 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je pevná a konečná.</w:t>
      </w:r>
    </w:p>
    <w:p w:rsidR="00C215AC" w:rsidRDefault="00C215AC" w:rsidP="00C215AC">
      <w:pPr>
        <w:pStyle w:val="Nadpis2"/>
        <w:jc w:val="center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lastRenderedPageBreak/>
        <w:t>Článek II.</w:t>
      </w:r>
    </w:p>
    <w:p w:rsidR="00CC5A52" w:rsidRPr="00CC5A52" w:rsidRDefault="00CC5A52" w:rsidP="00CC5A52"/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Data a místo plnění</w:t>
      </w:r>
    </w:p>
    <w:p w:rsidR="00C215AC" w:rsidRPr="00263982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předá kupujícímu předmět smlouvy na základě písemného zápisu (protokolu) nejpozději </w:t>
      </w:r>
      <w:r w:rsidRPr="00263982">
        <w:rPr>
          <w:rFonts w:asciiTheme="minorHAnsi" w:hAnsiTheme="minorHAnsi"/>
          <w:sz w:val="22"/>
          <w:szCs w:val="22"/>
        </w:rPr>
        <w:t xml:space="preserve">do </w:t>
      </w:r>
      <w:r w:rsidR="002C2AF7" w:rsidRPr="002C2AF7">
        <w:rPr>
          <w:rFonts w:asciiTheme="minorHAnsi" w:hAnsiTheme="minorHAnsi"/>
          <w:b/>
          <w:sz w:val="22"/>
          <w:szCs w:val="22"/>
        </w:rPr>
        <w:t>30</w:t>
      </w:r>
      <w:r w:rsidR="00C4438B" w:rsidRPr="002C2AF7">
        <w:rPr>
          <w:rFonts w:asciiTheme="minorHAnsi" w:hAnsiTheme="minorHAnsi"/>
          <w:b/>
          <w:sz w:val="22"/>
          <w:szCs w:val="22"/>
        </w:rPr>
        <w:t>.</w:t>
      </w:r>
      <w:r w:rsidR="002E3492" w:rsidRPr="002C2AF7">
        <w:rPr>
          <w:rFonts w:asciiTheme="minorHAnsi" w:hAnsiTheme="minorHAnsi"/>
          <w:b/>
          <w:sz w:val="22"/>
          <w:szCs w:val="22"/>
        </w:rPr>
        <w:t xml:space="preserve"> </w:t>
      </w:r>
      <w:r w:rsidR="002C2AF7" w:rsidRPr="002C2AF7">
        <w:rPr>
          <w:rFonts w:asciiTheme="minorHAnsi" w:hAnsiTheme="minorHAnsi"/>
          <w:b/>
          <w:sz w:val="22"/>
          <w:szCs w:val="22"/>
        </w:rPr>
        <w:t>listopadu 2023</w:t>
      </w:r>
      <w:r w:rsidR="00E96222" w:rsidRPr="00263982">
        <w:rPr>
          <w:rFonts w:asciiTheme="minorHAnsi" w:hAnsiTheme="minorHAnsi"/>
          <w:sz w:val="22"/>
          <w:szCs w:val="22"/>
        </w:rPr>
        <w:t xml:space="preserve">, a to v objektu </w:t>
      </w:r>
      <w:r w:rsidRPr="00263982">
        <w:rPr>
          <w:rFonts w:asciiTheme="minorHAnsi" w:hAnsiTheme="minorHAnsi"/>
          <w:sz w:val="22"/>
          <w:szCs w:val="22"/>
        </w:rPr>
        <w:t xml:space="preserve">školy Choceň, </w:t>
      </w:r>
      <w:r w:rsidR="005E2664" w:rsidRPr="002C2AF7">
        <w:rPr>
          <w:rFonts w:asciiTheme="minorHAnsi" w:hAnsiTheme="minorHAnsi"/>
          <w:b/>
          <w:sz w:val="22"/>
          <w:szCs w:val="22"/>
        </w:rPr>
        <w:t>T</w:t>
      </w:r>
      <w:r w:rsidR="002C2AF7" w:rsidRPr="002C2AF7">
        <w:rPr>
          <w:rFonts w:asciiTheme="minorHAnsi" w:hAnsiTheme="minorHAnsi"/>
          <w:b/>
          <w:sz w:val="22"/>
          <w:szCs w:val="22"/>
        </w:rPr>
        <w:t>yršovo nám. 220,</w:t>
      </w:r>
      <w:r w:rsidRPr="002C2AF7">
        <w:rPr>
          <w:rFonts w:asciiTheme="minorHAnsi" w:hAnsiTheme="minorHAnsi"/>
          <w:b/>
          <w:sz w:val="22"/>
          <w:szCs w:val="22"/>
        </w:rPr>
        <w:t xml:space="preserve"> </w:t>
      </w:r>
      <w:r w:rsidR="00C4438B" w:rsidRPr="002C2AF7">
        <w:rPr>
          <w:rFonts w:asciiTheme="minorHAnsi" w:hAnsiTheme="minorHAnsi"/>
          <w:b/>
          <w:sz w:val="22"/>
          <w:szCs w:val="22"/>
        </w:rPr>
        <w:t xml:space="preserve">565 01 </w:t>
      </w:r>
      <w:r w:rsidRPr="002C2AF7">
        <w:rPr>
          <w:rFonts w:asciiTheme="minorHAnsi" w:hAnsiTheme="minorHAnsi"/>
          <w:b/>
          <w:sz w:val="22"/>
          <w:szCs w:val="22"/>
        </w:rPr>
        <w:t>Choceň</w:t>
      </w:r>
      <w:r w:rsidRPr="00263982">
        <w:rPr>
          <w:rFonts w:asciiTheme="minorHAnsi" w:hAnsiTheme="minorHAnsi"/>
          <w:sz w:val="22"/>
          <w:szCs w:val="22"/>
        </w:rPr>
        <w:t>.</w:t>
      </w:r>
    </w:p>
    <w:p w:rsidR="00C215AC" w:rsidRPr="00C215AC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Smluvní strany se dohodly, že v případě prodlení prodávajícího s předáním předmětu smlouvy je povinen uhradit kupujícímu smluvní pokutu ve výši 0,1</w:t>
      </w:r>
      <w:r w:rsidR="002C2AF7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>% z celkové ceny předmětu smlouvy za každý započatý den prodlení.</w:t>
      </w:r>
    </w:p>
    <w:p w:rsidR="00C215AC" w:rsidRPr="00C215AC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 případě prodlení s předáním předmětu smlouvy o 14 a více dnů, si kupující vyhrazuje právo bez dalších výhrad, podmínek a odstupného od této kupní smlouvy odstoupit.</w:t>
      </w:r>
    </w:p>
    <w:p w:rsidR="00C215AC" w:rsidRDefault="00C215AC" w:rsidP="00C215AC">
      <w:pPr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III.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Platební podmínky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Úhrada za předmět smlouvy bude provedena po jeho předání prodávajícím kupujícímu na základě faktury (daňového dokladu) se splatností min. 30 dnů od doručení faktury. 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Kupující si vyhrazuje právo pozastavit platbu ve výši 20</w:t>
      </w:r>
      <w:r w:rsidR="002C2AF7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>% fakturované částky, pokud v průběhu splatnosti budou na předmětu smlouvy zjištěny dílčí nedostatky, a to až do odstranění těchto nedostatků prodávajícím. Splatnost této pozastávky je 15 dní od odstranění těchto nedostatků.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 případě, že faktura prodávajícího nebude kupujícím uhrazena ve výše stanovené lhůtě splatnosti, je prodávající oprávněn uplatnit smluvní pokutu ve výši 0,1 % za každý den prodlení.</w:t>
      </w:r>
    </w:p>
    <w:p w:rsidR="00C215AC" w:rsidRDefault="00C215AC" w:rsidP="00C215AC">
      <w:pPr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IV.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a servisní podmínky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Na celý předmět smlouvy poskytuje prodávající záruku v délce uvedené ve </w:t>
      </w:r>
      <w:r w:rsidRPr="00C4438B">
        <w:rPr>
          <w:rFonts w:asciiTheme="minorHAnsi" w:hAnsiTheme="minorHAnsi"/>
          <w:b/>
          <w:sz w:val="22"/>
          <w:szCs w:val="22"/>
        </w:rPr>
        <w:t>Specifikaci dodávky</w:t>
      </w:r>
      <w:r w:rsidRPr="00C215AC">
        <w:rPr>
          <w:rFonts w:asciiTheme="minorHAnsi" w:hAnsiTheme="minorHAnsi"/>
          <w:sz w:val="22"/>
          <w:szCs w:val="22"/>
        </w:rPr>
        <w:t xml:space="preserve">, která je </w:t>
      </w:r>
      <w:r w:rsidR="002C2AF7">
        <w:rPr>
          <w:rFonts w:asciiTheme="minorHAnsi" w:hAnsiTheme="minorHAnsi"/>
          <w:b/>
          <w:sz w:val="22"/>
          <w:szCs w:val="22"/>
        </w:rPr>
        <w:t>P</w:t>
      </w:r>
      <w:r w:rsidRPr="00C4438B">
        <w:rPr>
          <w:rFonts w:asciiTheme="minorHAnsi" w:hAnsiTheme="minorHAnsi"/>
          <w:b/>
          <w:sz w:val="22"/>
          <w:szCs w:val="22"/>
        </w:rPr>
        <w:t>řílohou č. 1</w:t>
      </w:r>
      <w:r w:rsidRPr="00C215AC">
        <w:rPr>
          <w:rFonts w:asciiTheme="minorHAnsi" w:hAnsiTheme="minorHAnsi"/>
          <w:sz w:val="22"/>
          <w:szCs w:val="22"/>
        </w:rPr>
        <w:t xml:space="preserve"> této smlouvy. Záruční servis je poskytován bezplatně po celou dobu platnosti záruky v místě dodávky zboží. K veškerému dodanému zboží zákazník obdrží tištěné záruční listy.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odpovídá za to, že předmět této smlouvy bude dodán a uveden do provozu podle pokynů kupujícího a podmínek smlouvy a v souladu s technickými normami a po dobu záruční lhůty bude mít vlastnosti obvyklé a vlastnosti dohodnuté v této kupní smlouvě.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doba počíná běžet dnem, který následuje po dni předání a převzetí předmětu smlouvy.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Kupující se zavazuje, že případnou reklamaci vady předmětu smlouvy uplatní bezprostředně po jejím zjištění písemně do rukou kontaktní osoby prodávajícího dle čl. V. této smlouvy, a to formou doporučeného dopisu nebo mailem na níže uvedenou adresu prodávajícího.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doby na reklamované části dodávky se prodlužují o dobu počínající datem uplatněné oprávněné reklamace a končící dnem odstranění vady.</w:t>
      </w:r>
    </w:p>
    <w:p w:rsidR="00C215AC" w:rsidRPr="00C215AC" w:rsidRDefault="00C215AC" w:rsidP="00D03D63">
      <w:pPr>
        <w:numPr>
          <w:ilvl w:val="0"/>
          <w:numId w:val="6"/>
        </w:numPr>
        <w:tabs>
          <w:tab w:val="left" w:pos="567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Záruční servis předmětu koupě zajistí prodávající pomocí techniků u kupujícího po celou dobu trvání záruky. Akutní záležitosti budou v pracovních dnech vyřešeny výjezdem techniků tak, aby závada byla opravena do 24 hodin od nahlášení závady. </w:t>
      </w:r>
    </w:p>
    <w:p w:rsidR="00C215AC" w:rsidRPr="00C215AC" w:rsidRDefault="00C215AC" w:rsidP="00D03D63">
      <w:pPr>
        <w:numPr>
          <w:ilvl w:val="0"/>
          <w:numId w:val="6"/>
        </w:numPr>
        <w:tabs>
          <w:tab w:val="left" w:pos="567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V případě, že prodávající neodstraní záruční závadu na předmětu smlouvy (nebo na kterékoliv jeho části) u kupujícího v pracovní den do 24 hodin od nahlášení závady, provede jeho výměnu za náhradní přístroj </w:t>
      </w:r>
      <w:r w:rsidRPr="00C215AC">
        <w:rPr>
          <w:rFonts w:asciiTheme="minorHAnsi" w:hAnsiTheme="minorHAnsi"/>
          <w:sz w:val="22"/>
          <w:szCs w:val="22"/>
        </w:rPr>
        <w:lastRenderedPageBreak/>
        <w:t>srovnatelné konfigurace. Při nedodržení této lhůty je kupující oprávněn uplatnit na prodávajícím smluvní pokutu ve výši 1</w:t>
      </w:r>
      <w:r w:rsidR="002C2AF7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 xml:space="preserve">% z ceny reklamované části předmětu smlouvy za každý další započatý den prodlení. 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Pokud se ukáže, že vada předmětu smlouvy je neopravitelná, prodávající se zavazuje dodat ve vzájemně dohodnutém termínu od zjištění této skutečnosti, nejdéle však do 10 dnů, náhradní plnění, a to bezplatně.</w:t>
      </w:r>
    </w:p>
    <w:p w:rsidR="00C215AC" w:rsidRPr="00C215AC" w:rsidRDefault="00C215AC" w:rsidP="00C215AC">
      <w:pPr>
        <w:pStyle w:val="Odstavecseseznamem"/>
        <w:ind w:left="454"/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pStyle w:val="Odstavecseseznamem"/>
        <w:ind w:left="454"/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V.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Další ujednání</w:t>
      </w:r>
    </w:p>
    <w:p w:rsidR="00C215AC" w:rsidRPr="00C215AC" w:rsidRDefault="00C215AC" w:rsidP="00C215AC">
      <w:pPr>
        <w:pStyle w:val="Zkladntext"/>
        <w:numPr>
          <w:ilvl w:val="0"/>
          <w:numId w:val="5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se zavazuje zřídit a po celou dobu plnění této smlouvy udržovat v provozu telefonické </w:t>
      </w:r>
      <w:r w:rsidR="004855B7">
        <w:rPr>
          <w:rFonts w:asciiTheme="minorHAnsi" w:hAnsiTheme="minorHAnsi"/>
          <w:sz w:val="22"/>
          <w:szCs w:val="22"/>
        </w:rPr>
        <w:br/>
      </w:r>
      <w:r w:rsidRPr="00C215AC">
        <w:rPr>
          <w:rFonts w:asciiTheme="minorHAnsi" w:hAnsiTheme="minorHAnsi"/>
          <w:sz w:val="22"/>
          <w:szCs w:val="22"/>
        </w:rPr>
        <w:t>a e-mailové kontaktní místo pro hlášení závad s těmito kontaktními údaji</w:t>
      </w:r>
    </w:p>
    <w:p w:rsidR="00D20996" w:rsidRDefault="00D20996" w:rsidP="00D20996">
      <w:pPr>
        <w:tabs>
          <w:tab w:val="left" w:pos="2835"/>
        </w:tabs>
        <w:ind w:firstLine="624"/>
        <w:jc w:val="both"/>
        <w:rPr>
          <w:rFonts w:asciiTheme="minorHAnsi" w:hAnsiTheme="minorHAnsi"/>
          <w:sz w:val="22"/>
          <w:szCs w:val="22"/>
        </w:rPr>
      </w:pPr>
    </w:p>
    <w:p w:rsidR="00865A96" w:rsidRPr="00006F25" w:rsidRDefault="00865A96" w:rsidP="00D20996">
      <w:pPr>
        <w:tabs>
          <w:tab w:val="left" w:pos="2835"/>
        </w:tabs>
        <w:ind w:firstLine="624"/>
        <w:jc w:val="both"/>
        <w:rPr>
          <w:rFonts w:asciiTheme="minorHAnsi" w:hAnsiTheme="minorHAnsi"/>
          <w:sz w:val="22"/>
          <w:szCs w:val="22"/>
          <w:highlight w:val="yellow"/>
        </w:rPr>
      </w:pPr>
      <w:r w:rsidRPr="00006F25">
        <w:rPr>
          <w:rFonts w:asciiTheme="minorHAnsi" w:hAnsiTheme="minorHAnsi"/>
          <w:sz w:val="22"/>
          <w:szCs w:val="22"/>
          <w:highlight w:val="yellow"/>
        </w:rPr>
        <w:t>Kontaktní osoba:</w:t>
      </w:r>
      <w:r w:rsidR="00D20996"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7C4B65" w:rsidRPr="00006F25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DF5127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>e-mail:</w:t>
      </w:r>
      <w:r w:rsidR="00DF5127">
        <w:rPr>
          <w:rFonts w:asciiTheme="minorHAnsi" w:hAnsiTheme="minorHAnsi"/>
          <w:sz w:val="22"/>
          <w:szCs w:val="22"/>
          <w:highlight w:val="yellow"/>
        </w:rPr>
        <w:t xml:space="preserve">                                                          </w:t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</w:p>
    <w:p w:rsidR="00C215AC" w:rsidRDefault="00865A96" w:rsidP="00DF5127">
      <w:pPr>
        <w:ind w:left="624" w:right="424"/>
        <w:jc w:val="both"/>
        <w:rPr>
          <w:rFonts w:asciiTheme="minorHAnsi" w:hAnsiTheme="minorHAnsi"/>
          <w:sz w:val="22"/>
          <w:szCs w:val="22"/>
        </w:rPr>
      </w:pPr>
      <w:r w:rsidRPr="00DF5127">
        <w:rPr>
          <w:rFonts w:asciiTheme="minorHAnsi" w:hAnsiTheme="minorHAnsi"/>
          <w:sz w:val="22"/>
          <w:szCs w:val="22"/>
          <w:highlight w:val="yellow"/>
        </w:rPr>
        <w:t>Telefon:</w:t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7C4B65"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F5127"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>GSM</w:t>
      </w:r>
      <w:r w:rsidR="00DF5127" w:rsidRPr="00006F25">
        <w:rPr>
          <w:rFonts w:asciiTheme="minorHAnsi" w:hAnsiTheme="minorHAnsi"/>
          <w:sz w:val="22"/>
          <w:szCs w:val="22"/>
          <w:highlight w:val="yellow"/>
        </w:rPr>
        <w:t>:</w:t>
      </w:r>
      <w:r w:rsidR="00DF5127">
        <w:rPr>
          <w:rFonts w:asciiTheme="minorHAnsi" w:hAnsiTheme="minorHAnsi"/>
          <w:sz w:val="22"/>
          <w:szCs w:val="22"/>
          <w:highlight w:val="yellow"/>
        </w:rPr>
        <w:t xml:space="preserve">                                                          </w:t>
      </w:r>
      <w:r w:rsidR="00DF5127"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7C4B65">
        <w:rPr>
          <w:rFonts w:asciiTheme="minorHAnsi" w:hAnsiTheme="minorHAnsi"/>
          <w:sz w:val="22"/>
          <w:szCs w:val="22"/>
        </w:rPr>
        <w:tab/>
      </w:r>
    </w:p>
    <w:p w:rsidR="00D20996" w:rsidRPr="00C215AC" w:rsidRDefault="00D20996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spacing w:after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Článek VI.</w:t>
      </w:r>
    </w:p>
    <w:p w:rsidR="00C215AC" w:rsidRPr="00C215AC" w:rsidRDefault="00C215AC" w:rsidP="00C215AC">
      <w:pPr>
        <w:pStyle w:val="Zkladntext"/>
        <w:spacing w:beforeLines="20" w:before="48"/>
        <w:jc w:val="center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Závěrečná ustanovení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00" w:beforeAutospacing="1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je platná a účinná podpisem smluvních stran.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Smlouvu je možné měnit jen písemnými, vzájemně odsouhlasenými dodatky.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je vyhotovena ve dvou rovnocenných vyhotoveních, z nichž každá strana obdrží jedno vyhotovení.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Smluvní strany tímto prohlašují, že se seznámily s celým obsahem smlouvy, že ji uzavírají na základě vlastní, svobodné, vážné a dobrovolné vůle a že její obsah považují za ujednání v souladu s dobrými mravy.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se řídí českými platnými zákony a předpisy. Případné spory budou řešeny primárně dohodou smluvních stran. V případě, že jednáním stran nebude dosaženo odstranění sporu, budou tyto řešeny věcně a místně příslušnými soudy České republiky.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bude uveřejněna v registru smluv podle zákona č. 340/2015 Sb. o registru smluv, tuto povinnost splní kupující. Obě smluvní strany souhlasí, že smlouva bude zveřejněna v plném rozsahu. Prodávající poskytne návrh smlouvy kupujícímu také v elektronické podobě.</w:t>
      </w:r>
    </w:p>
    <w:p w:rsidR="00D03D63" w:rsidRDefault="00D03D63" w:rsidP="00C215AC">
      <w:pPr>
        <w:pStyle w:val="Zkladntext"/>
        <w:spacing w:before="120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</w:t>
      </w:r>
      <w:r w:rsidR="00865A96">
        <w:rPr>
          <w:rFonts w:asciiTheme="minorHAnsi" w:hAnsiTheme="minorHAnsi"/>
          <w:sz w:val="22"/>
          <w:szCs w:val="22"/>
        </w:rPr>
        <w:t> Chocni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  <w:r w:rsidR="00C4438B" w:rsidRPr="00C215AC">
        <w:rPr>
          <w:rFonts w:asciiTheme="minorHAnsi" w:hAnsiTheme="minorHAnsi"/>
          <w:sz w:val="22"/>
          <w:szCs w:val="22"/>
        </w:rPr>
        <w:t>V</w:t>
      </w:r>
      <w:r w:rsidR="00C4438B">
        <w:rPr>
          <w:rFonts w:asciiTheme="minorHAnsi" w:hAnsiTheme="minorHAnsi"/>
          <w:sz w:val="22"/>
          <w:szCs w:val="22"/>
        </w:rPr>
        <w:t xml:space="preserve"> Chocni  </w:t>
      </w: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Prodávající: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  <w:t>Kupující:</w:t>
      </w: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32745B" w:rsidRPr="00C215AC" w:rsidRDefault="0032745B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4855B7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Pr="00C215AC">
        <w:rPr>
          <w:rFonts w:asciiTheme="minorHAnsi" w:hAnsiTheme="minorHAnsi"/>
          <w:sz w:val="22"/>
          <w:szCs w:val="22"/>
        </w:rPr>
        <w:t>……..…..</w:t>
      </w:r>
      <w:r w:rsidR="00C215AC" w:rsidRPr="00C215AC">
        <w:rPr>
          <w:rFonts w:asciiTheme="minorHAnsi" w:hAnsiTheme="minorHAnsi"/>
          <w:sz w:val="22"/>
          <w:szCs w:val="22"/>
        </w:rPr>
        <w:tab/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="00C215AC" w:rsidRPr="00C215AC">
        <w:rPr>
          <w:rFonts w:asciiTheme="minorHAnsi" w:hAnsiTheme="minorHAnsi"/>
          <w:sz w:val="22"/>
          <w:szCs w:val="22"/>
        </w:rPr>
        <w:t>……..…..</w:t>
      </w:r>
    </w:p>
    <w:p w:rsidR="00C215AC" w:rsidRPr="00C215AC" w:rsidRDefault="007C4B65" w:rsidP="00831650">
      <w:pPr>
        <w:pStyle w:val="Zkladntext"/>
        <w:tabs>
          <w:tab w:val="clear" w:pos="5812"/>
          <w:tab w:val="left" w:pos="5103"/>
        </w:tabs>
        <w:ind w:left="284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215AC" w:rsidRPr="00C215AC">
        <w:rPr>
          <w:rFonts w:asciiTheme="minorHAnsi" w:hAnsiTheme="minorHAnsi"/>
          <w:sz w:val="22"/>
          <w:szCs w:val="22"/>
        </w:rPr>
        <w:tab/>
        <w:t>Mgr. Jaroslav Studnička, ředitel školy</w:t>
      </w: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32745B" w:rsidRDefault="00C215AC" w:rsidP="00C215AC">
      <w:pPr>
        <w:pStyle w:val="Zkladntext"/>
        <w:ind w:firstLine="284"/>
        <w:rPr>
          <w:rFonts w:asciiTheme="minorHAnsi" w:hAnsiTheme="minorHAnsi"/>
          <w:sz w:val="22"/>
          <w:szCs w:val="22"/>
          <w:u w:val="single"/>
        </w:rPr>
      </w:pPr>
      <w:r w:rsidRPr="0032745B">
        <w:rPr>
          <w:rFonts w:asciiTheme="minorHAnsi" w:hAnsiTheme="minorHAnsi"/>
          <w:sz w:val="22"/>
          <w:szCs w:val="22"/>
          <w:u w:val="single"/>
        </w:rPr>
        <w:t xml:space="preserve">Přílohy kupní smlouvy: </w:t>
      </w:r>
    </w:p>
    <w:p w:rsidR="00C215AC" w:rsidRPr="00C215AC" w:rsidRDefault="00C215AC" w:rsidP="00C215AC">
      <w:pPr>
        <w:pStyle w:val="Zkladntext"/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Příloha č. 1  Specifikace dodávky</w:t>
      </w:r>
    </w:p>
    <w:p w:rsidR="00C215AC" w:rsidRPr="00C215AC" w:rsidRDefault="00C215AC" w:rsidP="0032745B">
      <w:pPr>
        <w:pStyle w:val="Zkladntext"/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Příloha č. 2  Cenová kalkulace dodávky</w:t>
      </w:r>
      <w:r w:rsidRPr="00C215AC">
        <w:rPr>
          <w:rFonts w:asciiTheme="minorHAnsi" w:hAnsiTheme="minorHAnsi"/>
          <w:sz w:val="22"/>
          <w:szCs w:val="22"/>
        </w:rPr>
        <w:br w:type="page"/>
      </w:r>
    </w:p>
    <w:p w:rsidR="00732541" w:rsidRPr="00401539" w:rsidRDefault="00732541" w:rsidP="00732541">
      <w:pPr>
        <w:spacing w:after="120"/>
        <w:ind w:left="2124" w:hanging="2124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01539">
        <w:rPr>
          <w:rFonts w:asciiTheme="minorHAnsi" w:hAnsiTheme="minorHAnsi" w:cstheme="minorHAnsi"/>
          <w:b/>
          <w:bCs/>
          <w:sz w:val="24"/>
          <w:szCs w:val="24"/>
        </w:rPr>
        <w:lastRenderedPageBreak/>
        <w:t>Příloha č. 1</w:t>
      </w:r>
    </w:p>
    <w:p w:rsidR="00732541" w:rsidRDefault="00732541" w:rsidP="00732541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</w:p>
    <w:p w:rsidR="00732541" w:rsidRDefault="00732541" w:rsidP="00732541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</w:p>
    <w:p w:rsidR="00732541" w:rsidRPr="000D1325" w:rsidRDefault="00732541" w:rsidP="00732541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  <w:r w:rsidRPr="000D1325">
        <w:rPr>
          <w:rFonts w:asciiTheme="minorHAnsi" w:hAnsiTheme="minorHAnsi" w:cstheme="minorHAnsi"/>
          <w:b/>
          <w:bCs/>
          <w:sz w:val="24"/>
          <w:szCs w:val="24"/>
        </w:rPr>
        <w:t>Specifikace zakázky</w:t>
      </w:r>
    </w:p>
    <w:p w:rsidR="00732541" w:rsidRDefault="00732541" w:rsidP="00732541">
      <w:pPr>
        <w:spacing w:after="120"/>
        <w:ind w:left="2124" w:hanging="2124"/>
        <w:rPr>
          <w:rFonts w:asciiTheme="minorHAnsi" w:hAnsiTheme="minorHAnsi" w:cstheme="minorHAnsi"/>
          <w:b/>
          <w:sz w:val="24"/>
          <w:szCs w:val="24"/>
        </w:rPr>
      </w:pPr>
    </w:p>
    <w:p w:rsidR="00732541" w:rsidRPr="00F50BDE" w:rsidRDefault="00732541" w:rsidP="00732541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D33CC0">
        <w:rPr>
          <w:rFonts w:asciiTheme="minorHAnsi" w:hAnsiTheme="minorHAnsi" w:cstheme="minorHAnsi"/>
          <w:b/>
          <w:sz w:val="24"/>
          <w:szCs w:val="24"/>
        </w:rPr>
        <w:t>Dodávka počítačů pro OA a SOŠ CR Choceň 202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F50BDE">
        <w:rPr>
          <w:rFonts w:asciiTheme="minorHAnsi" w:hAnsiTheme="minorHAnsi" w:cstheme="minorHAnsi"/>
          <w:sz w:val="24"/>
          <w:szCs w:val="24"/>
        </w:rPr>
        <w:t>vyhlášená dne 2. října 2023</w:t>
      </w:r>
    </w:p>
    <w:p w:rsidR="00732541" w:rsidRDefault="00732541" w:rsidP="00732541">
      <w:pPr>
        <w:shd w:val="clear" w:color="auto" w:fill="FFFFFF"/>
        <w:spacing w:line="300" w:lineRule="atLeast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</w:rPr>
      </w:pPr>
    </w:p>
    <w:p w:rsidR="00732541" w:rsidRDefault="00732541" w:rsidP="00732541">
      <w:pPr>
        <w:shd w:val="clear" w:color="auto" w:fill="FFFFFF"/>
        <w:spacing w:line="300" w:lineRule="atLeast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</w:rPr>
      </w:pPr>
    </w:p>
    <w:p w:rsidR="00732541" w:rsidRPr="00F50BDE" w:rsidRDefault="00732541" w:rsidP="00732541">
      <w:pPr>
        <w:shd w:val="clear" w:color="auto" w:fill="FFFFFF"/>
        <w:spacing w:after="120" w:line="300" w:lineRule="atLeast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</w:pPr>
      <w:r w:rsidRPr="00F50BDE">
        <w:rPr>
          <w:rFonts w:asciiTheme="minorHAnsi" w:hAnsiTheme="minorHAnsi"/>
          <w:b/>
          <w:sz w:val="24"/>
          <w:szCs w:val="24"/>
          <w:u w:val="single"/>
        </w:rPr>
        <w:t>Stolní PC sestava</w:t>
      </w:r>
      <w:r w:rsidRPr="00F50BDE">
        <w:rPr>
          <w:rFonts w:asciiTheme="minorHAnsi" w:hAnsiTheme="minorHAnsi"/>
          <w:sz w:val="24"/>
          <w:szCs w:val="24"/>
          <w:u w:val="single"/>
        </w:rPr>
        <w:t xml:space="preserve"> (PC, myš, klávesnice, operační systém Windows)</w:t>
      </w:r>
      <w:r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  <w:t>20 ks</w:t>
      </w:r>
    </w:p>
    <w:p w:rsidR="00732541" w:rsidRPr="00366193" w:rsidRDefault="00732541" w:rsidP="00732541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Operační systém: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2F2D2F"/>
          <w:sz w:val="24"/>
          <w:szCs w:val="24"/>
        </w:rPr>
        <w:t xml:space="preserve">legální 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aktivované </w:t>
      </w:r>
      <w:r w:rsidRPr="00366193">
        <w:rPr>
          <w:rFonts w:asciiTheme="minorHAnsi" w:hAnsiTheme="minorHAnsi"/>
          <w:sz w:val="24"/>
          <w:szCs w:val="24"/>
        </w:rPr>
        <w:t>Microsoft Windows 11 Pro CZ (OEM)</w:t>
      </w:r>
    </w:p>
    <w:p w:rsidR="00732541" w:rsidRPr="00366193" w:rsidRDefault="00732541" w:rsidP="00732541">
      <w:pPr>
        <w:shd w:val="clear" w:color="auto" w:fill="FFFFFF"/>
        <w:spacing w:after="120"/>
        <w:rPr>
          <w:rFonts w:asciiTheme="minorHAnsi" w:hAnsiTheme="minorHAnsi" w:cstheme="minorHAnsi"/>
          <w:color w:val="2F2D2F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Procesor: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minimálně</w:t>
      </w:r>
      <w:r w:rsidRPr="00366193">
        <w:rPr>
          <w:rFonts w:asciiTheme="minorHAnsi" w:hAnsiTheme="minorHAnsi"/>
          <w:sz w:val="24"/>
          <w:szCs w:val="24"/>
        </w:rPr>
        <w:t xml:space="preserve"> Intel </w:t>
      </w:r>
      <w:proofErr w:type="spellStart"/>
      <w:r w:rsidRPr="00366193">
        <w:rPr>
          <w:rFonts w:asciiTheme="minorHAnsi" w:hAnsiTheme="minorHAnsi"/>
          <w:sz w:val="24"/>
          <w:szCs w:val="24"/>
        </w:rPr>
        <w:t>Core</w:t>
      </w:r>
      <w:proofErr w:type="spellEnd"/>
      <w:r w:rsidRPr="00366193">
        <w:rPr>
          <w:rFonts w:asciiTheme="minorHAnsi" w:hAnsiTheme="minorHAnsi"/>
          <w:sz w:val="24"/>
          <w:szCs w:val="24"/>
        </w:rPr>
        <w:t xml:space="preserve"> i5, </w:t>
      </w:r>
      <w:r>
        <w:rPr>
          <w:rFonts w:asciiTheme="minorHAnsi" w:hAnsiTheme="minorHAnsi"/>
          <w:sz w:val="24"/>
          <w:szCs w:val="24"/>
        </w:rPr>
        <w:t>minimálně</w:t>
      </w:r>
      <w:r w:rsidRPr="00366193">
        <w:rPr>
          <w:rFonts w:asciiTheme="minorHAnsi" w:hAnsiTheme="minorHAnsi"/>
          <w:sz w:val="24"/>
          <w:szCs w:val="24"/>
        </w:rPr>
        <w:t xml:space="preserve"> 12. generace, </w:t>
      </w:r>
      <w:r>
        <w:rPr>
          <w:rFonts w:asciiTheme="minorHAnsi" w:hAnsiTheme="minorHAnsi"/>
          <w:sz w:val="24"/>
          <w:szCs w:val="24"/>
        </w:rPr>
        <w:t>minimálně</w:t>
      </w:r>
      <w:r w:rsidRPr="00366193">
        <w:rPr>
          <w:rFonts w:asciiTheme="minorHAnsi" w:hAnsiTheme="minorHAnsi"/>
          <w:sz w:val="24"/>
          <w:szCs w:val="24"/>
        </w:rPr>
        <w:t xml:space="preserve"> 6jádrový</w:t>
      </w:r>
    </w:p>
    <w:p w:rsidR="00732541" w:rsidRPr="00366193" w:rsidRDefault="00732541" w:rsidP="00732541">
      <w:pPr>
        <w:shd w:val="clear" w:color="auto" w:fill="FFFFFF"/>
        <w:spacing w:after="120"/>
        <w:rPr>
          <w:rFonts w:asciiTheme="minorHAnsi" w:hAnsiTheme="minorHAnsi" w:cstheme="minorHAnsi"/>
          <w:color w:val="2F2D2F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Operační paměť: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16GB </w:t>
      </w:r>
      <w:r w:rsidRPr="00366193">
        <w:rPr>
          <w:rFonts w:asciiTheme="minorHAnsi" w:hAnsiTheme="minorHAnsi"/>
          <w:sz w:val="24"/>
          <w:szCs w:val="24"/>
        </w:rPr>
        <w:t xml:space="preserve">DDR4 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RAM, aspoň dva sloty, jeden volný </w:t>
      </w:r>
    </w:p>
    <w:p w:rsidR="00732541" w:rsidRPr="00366193" w:rsidRDefault="00732541" w:rsidP="00732541">
      <w:pPr>
        <w:spacing w:after="12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ÚIožiště</w:t>
      </w:r>
      <w:proofErr w:type="spellEnd"/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: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SSD minimálně</w:t>
      </w:r>
      <w:r w:rsidRPr="00366193">
        <w:rPr>
          <w:rFonts w:asciiTheme="minorHAnsi" w:hAnsiTheme="minorHAnsi"/>
          <w:sz w:val="24"/>
          <w:szCs w:val="24"/>
        </w:rPr>
        <w:t xml:space="preserve"> 500 GB</w:t>
      </w:r>
    </w:p>
    <w:p w:rsidR="00732541" w:rsidRPr="00366193" w:rsidRDefault="00732541" w:rsidP="00732541">
      <w:pPr>
        <w:shd w:val="clear" w:color="auto" w:fill="FFFFFF"/>
        <w:spacing w:after="120"/>
        <w:rPr>
          <w:rFonts w:asciiTheme="minorHAnsi" w:hAnsiTheme="minorHAnsi" w:cstheme="minorHAnsi"/>
          <w:color w:val="2F2D2F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Zdroj: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 w:rsidRPr="00366193">
        <w:rPr>
          <w:rFonts w:asciiTheme="minorHAnsi" w:hAnsiTheme="minorHAnsi"/>
          <w:sz w:val="24"/>
          <w:szCs w:val="24"/>
        </w:rPr>
        <w:t>ATX min 250W PFC 85+, větrák 120mm</w:t>
      </w:r>
    </w:p>
    <w:p w:rsidR="00732541" w:rsidRPr="00366193" w:rsidRDefault="00732541" w:rsidP="00732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Skříň:</w:t>
      </w:r>
      <w:r w:rsidRPr="00366193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</w:t>
      </w:r>
      <w:r w:rsidRPr="00366193">
        <w:rPr>
          <w:rFonts w:asciiTheme="minorHAnsi" w:hAnsiTheme="minorHAnsi"/>
          <w:sz w:val="24"/>
          <w:szCs w:val="24"/>
        </w:rPr>
        <w:t xml:space="preserve">skříň </w:t>
      </w:r>
      <w:proofErr w:type="spellStart"/>
      <w:r w:rsidRPr="00366193">
        <w:rPr>
          <w:rFonts w:asciiTheme="minorHAnsi" w:hAnsiTheme="minorHAnsi"/>
          <w:sz w:val="24"/>
          <w:szCs w:val="24"/>
        </w:rPr>
        <w:t>minitower</w:t>
      </w:r>
      <w:proofErr w:type="spellEnd"/>
      <w:r w:rsidRPr="00366193">
        <w:rPr>
          <w:rFonts w:asciiTheme="minorHAnsi" w:hAnsiTheme="minorHAnsi"/>
          <w:sz w:val="24"/>
          <w:szCs w:val="24"/>
        </w:rPr>
        <w:t xml:space="preserve"> s USB 3.0 vpředu, </w:t>
      </w:r>
      <w:r w:rsidRPr="00366193">
        <w:rPr>
          <w:rFonts w:asciiTheme="minorHAnsi" w:hAnsiTheme="minorHAnsi"/>
          <w:b/>
          <w:sz w:val="24"/>
          <w:szCs w:val="24"/>
        </w:rPr>
        <w:t>maximální rozměr 38cm x 38 cm x 18 cm</w:t>
      </w:r>
      <w:r w:rsidRPr="00366193">
        <w:rPr>
          <w:rFonts w:asciiTheme="minorHAnsi" w:hAnsiTheme="minorHAnsi"/>
          <w:sz w:val="24"/>
          <w:szCs w:val="24"/>
        </w:rPr>
        <w:t>, matná černá</w:t>
      </w:r>
    </w:p>
    <w:p w:rsidR="00732541" w:rsidRPr="00366193" w:rsidRDefault="00732541" w:rsidP="00732541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Periferie</w:t>
      </w:r>
      <w:r w:rsidRPr="00366193">
        <w:rPr>
          <w:rFonts w:asciiTheme="minorHAnsi" w:hAnsiTheme="minorHAnsi"/>
          <w:b/>
          <w:sz w:val="24"/>
          <w:szCs w:val="24"/>
        </w:rPr>
        <w:t>:</w:t>
      </w:r>
      <w:r w:rsidRPr="00366193">
        <w:rPr>
          <w:rFonts w:asciiTheme="minorHAnsi" w:hAnsiTheme="minorHAnsi"/>
          <w:sz w:val="24"/>
          <w:szCs w:val="24"/>
        </w:rPr>
        <w:t xml:space="preserve"> optická </w:t>
      </w:r>
      <w:r>
        <w:rPr>
          <w:rFonts w:asciiTheme="minorHAnsi" w:hAnsiTheme="minorHAnsi"/>
          <w:sz w:val="24"/>
          <w:szCs w:val="24"/>
        </w:rPr>
        <w:t xml:space="preserve">USB černá myš, černá </w:t>
      </w:r>
      <w:r w:rsidRPr="00366193">
        <w:rPr>
          <w:rFonts w:asciiTheme="minorHAnsi" w:hAnsiTheme="minorHAnsi"/>
          <w:sz w:val="24"/>
          <w:szCs w:val="24"/>
        </w:rPr>
        <w:t>klávesnice CZ/US USB</w:t>
      </w:r>
    </w:p>
    <w:p w:rsidR="00732541" w:rsidRPr="00366193" w:rsidRDefault="00732541" w:rsidP="00732541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Síť</w:t>
      </w:r>
      <w:r w:rsidRPr="00366193">
        <w:rPr>
          <w:rFonts w:asciiTheme="minorHAnsi" w:hAnsiTheme="minorHAnsi"/>
          <w:sz w:val="24"/>
          <w:szCs w:val="24"/>
        </w:rPr>
        <w:t xml:space="preserve">: Gigabit </w:t>
      </w:r>
      <w:proofErr w:type="spellStart"/>
      <w:r w:rsidRPr="00366193">
        <w:rPr>
          <w:rFonts w:asciiTheme="minorHAnsi" w:hAnsiTheme="minorHAnsi"/>
          <w:sz w:val="24"/>
          <w:szCs w:val="24"/>
        </w:rPr>
        <w:t>Ethernet</w:t>
      </w:r>
      <w:proofErr w:type="spellEnd"/>
    </w:p>
    <w:p w:rsidR="00732541" w:rsidRDefault="00732541" w:rsidP="00732541">
      <w:pPr>
        <w:spacing w:after="120"/>
        <w:ind w:left="1134" w:hanging="1134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Konektory</w:t>
      </w:r>
      <w:r w:rsidRPr="00366193">
        <w:rPr>
          <w:rFonts w:asciiTheme="minorHAnsi" w:hAnsiTheme="minorHAnsi"/>
          <w:sz w:val="24"/>
          <w:szCs w:val="24"/>
        </w:rPr>
        <w:t>:</w:t>
      </w:r>
      <w:r>
        <w:rPr>
          <w:rFonts w:asciiTheme="minorHAnsi" w:hAnsiTheme="minorHAnsi"/>
          <w:sz w:val="24"/>
          <w:szCs w:val="24"/>
        </w:rPr>
        <w:t xml:space="preserve"> minimálně</w:t>
      </w:r>
      <w:r w:rsidRPr="00366193">
        <w:rPr>
          <w:rFonts w:asciiTheme="minorHAnsi" w:hAnsiTheme="minorHAnsi"/>
          <w:sz w:val="24"/>
          <w:szCs w:val="24"/>
        </w:rPr>
        <w:t xml:space="preserve"> 6 USB vzadu a 2 </w:t>
      </w:r>
      <w:r>
        <w:rPr>
          <w:rFonts w:asciiTheme="minorHAnsi" w:hAnsiTheme="minorHAnsi"/>
          <w:sz w:val="24"/>
          <w:szCs w:val="24"/>
        </w:rPr>
        <w:t xml:space="preserve">USB </w:t>
      </w:r>
      <w:r w:rsidRPr="00366193">
        <w:rPr>
          <w:rFonts w:asciiTheme="minorHAnsi" w:hAnsiTheme="minorHAnsi"/>
          <w:sz w:val="24"/>
          <w:szCs w:val="24"/>
        </w:rPr>
        <w:t>vpředu</w:t>
      </w:r>
      <w:r>
        <w:rPr>
          <w:rFonts w:asciiTheme="minorHAnsi" w:hAnsiTheme="minorHAnsi"/>
          <w:sz w:val="24"/>
          <w:szCs w:val="24"/>
        </w:rPr>
        <w:t>, minimálně jeden z nich USB 3</w:t>
      </w:r>
      <w:r w:rsidRPr="00366193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 </w:t>
      </w:r>
      <w:r w:rsidRPr="00366193">
        <w:rPr>
          <w:rFonts w:asciiTheme="minorHAnsi" w:hAnsiTheme="minorHAnsi"/>
          <w:sz w:val="24"/>
          <w:szCs w:val="24"/>
        </w:rPr>
        <w:t>RJ-45</w:t>
      </w:r>
      <w:r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br/>
      </w:r>
      <w:proofErr w:type="spellStart"/>
      <w:r w:rsidRPr="00366193">
        <w:rPr>
          <w:rFonts w:asciiTheme="minorHAnsi" w:hAnsiTheme="minorHAnsi"/>
          <w:sz w:val="24"/>
          <w:szCs w:val="24"/>
        </w:rPr>
        <w:t>VGA+HDMI+display</w:t>
      </w:r>
      <w:proofErr w:type="spellEnd"/>
      <w:r w:rsidRPr="00366193">
        <w:rPr>
          <w:rFonts w:asciiTheme="minorHAnsi" w:hAnsiTheme="minorHAnsi"/>
          <w:sz w:val="24"/>
          <w:szCs w:val="24"/>
        </w:rPr>
        <w:t xml:space="preserve"> port</w:t>
      </w:r>
    </w:p>
    <w:p w:rsidR="00732541" w:rsidRPr="00230AF3" w:rsidRDefault="00732541" w:rsidP="00732541">
      <w:pPr>
        <w:spacing w:before="2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I</w:t>
      </w:r>
      <w:r w:rsidRPr="00230AF3">
        <w:rPr>
          <w:rFonts w:asciiTheme="minorHAnsi" w:hAnsiTheme="minorHAnsi"/>
          <w:b/>
          <w:sz w:val="24"/>
          <w:szCs w:val="24"/>
        </w:rPr>
        <w:t>nstalace MS Office 2016 na PC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Pr="00230AF3">
        <w:rPr>
          <w:rFonts w:asciiTheme="minorHAnsi" w:hAnsiTheme="minorHAnsi"/>
          <w:sz w:val="24"/>
          <w:szCs w:val="24"/>
        </w:rPr>
        <w:t xml:space="preserve">(zadavatel je vlastníkem </w:t>
      </w:r>
      <w:r>
        <w:rPr>
          <w:rFonts w:asciiTheme="minorHAnsi" w:hAnsiTheme="minorHAnsi"/>
          <w:sz w:val="24"/>
          <w:szCs w:val="24"/>
        </w:rPr>
        <w:t xml:space="preserve">potřebné </w:t>
      </w:r>
      <w:r w:rsidRPr="00230AF3">
        <w:rPr>
          <w:rFonts w:asciiTheme="minorHAnsi" w:hAnsiTheme="minorHAnsi"/>
          <w:sz w:val="24"/>
          <w:szCs w:val="24"/>
        </w:rPr>
        <w:t>licence)</w:t>
      </w:r>
    </w:p>
    <w:p w:rsidR="00732541" w:rsidRDefault="00732541" w:rsidP="00732541">
      <w:pPr>
        <w:jc w:val="both"/>
        <w:rPr>
          <w:rFonts w:asciiTheme="minorHAnsi" w:hAnsiTheme="minorHAnsi"/>
          <w:b/>
          <w:sz w:val="24"/>
          <w:szCs w:val="24"/>
        </w:rPr>
      </w:pPr>
    </w:p>
    <w:p w:rsidR="00732541" w:rsidRPr="00230AF3" w:rsidRDefault="00732541" w:rsidP="00732541">
      <w:pPr>
        <w:jc w:val="both"/>
        <w:rPr>
          <w:rFonts w:asciiTheme="minorHAnsi" w:hAnsiTheme="minorHAnsi"/>
          <w:b/>
          <w:sz w:val="24"/>
          <w:szCs w:val="24"/>
        </w:rPr>
      </w:pPr>
      <w:r w:rsidRPr="00230AF3">
        <w:rPr>
          <w:rFonts w:asciiTheme="minorHAnsi" w:hAnsiTheme="minorHAnsi"/>
          <w:b/>
          <w:sz w:val="24"/>
          <w:szCs w:val="24"/>
        </w:rPr>
        <w:t xml:space="preserve">Zapojení </w:t>
      </w:r>
      <w:r>
        <w:rPr>
          <w:rFonts w:asciiTheme="minorHAnsi" w:hAnsiTheme="minorHAnsi"/>
          <w:b/>
          <w:sz w:val="24"/>
          <w:szCs w:val="24"/>
        </w:rPr>
        <w:t xml:space="preserve">PC </w:t>
      </w:r>
      <w:r w:rsidRPr="00230AF3">
        <w:rPr>
          <w:rFonts w:asciiTheme="minorHAnsi" w:hAnsiTheme="minorHAnsi"/>
          <w:b/>
          <w:sz w:val="24"/>
          <w:szCs w:val="24"/>
        </w:rPr>
        <w:t>do školní sítě</w:t>
      </w:r>
    </w:p>
    <w:p w:rsidR="00732541" w:rsidRDefault="00732541" w:rsidP="0073254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32541" w:rsidRPr="00712DA7" w:rsidRDefault="00732541" w:rsidP="00732541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Záruka 24 měsíců. Servis do </w:t>
      </w:r>
      <w:r>
        <w:rPr>
          <w:rFonts w:asciiTheme="minorHAnsi" w:hAnsiTheme="minorHAnsi" w:cstheme="minorHAnsi"/>
          <w:b/>
          <w:sz w:val="24"/>
          <w:szCs w:val="24"/>
        </w:rPr>
        <w:t>druhého pracovního dne</w:t>
      </w:r>
      <w:r w:rsidRPr="00712DA7">
        <w:rPr>
          <w:rFonts w:asciiTheme="minorHAnsi" w:hAnsiTheme="minorHAnsi" w:cstheme="minorHAnsi"/>
          <w:b/>
          <w:sz w:val="24"/>
          <w:szCs w:val="24"/>
        </w:rPr>
        <w:t>.</w:t>
      </w:r>
    </w:p>
    <w:p w:rsidR="00732541" w:rsidRPr="00712DA7" w:rsidRDefault="00732541" w:rsidP="00732541">
      <w:pPr>
        <w:pStyle w:val="Zkladntext"/>
        <w:rPr>
          <w:rFonts w:asciiTheme="minorHAnsi" w:hAnsiTheme="minorHAnsi" w:cstheme="minorHAnsi"/>
        </w:rPr>
      </w:pPr>
    </w:p>
    <w:p w:rsidR="00732541" w:rsidRPr="00712DA7" w:rsidRDefault="00732541" w:rsidP="00732541">
      <w:pPr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Předmět dodávky bude nový, plně funkční, odpovídající současným platným technickým </w:t>
      </w:r>
      <w:r w:rsidRPr="00712DA7">
        <w:rPr>
          <w:rFonts w:asciiTheme="minorHAnsi" w:hAnsiTheme="minorHAnsi" w:cstheme="minorHAnsi"/>
          <w:b/>
          <w:sz w:val="24"/>
          <w:szCs w:val="24"/>
        </w:rPr>
        <w:br/>
        <w:t xml:space="preserve">a bezpečnostním normám v ČR. </w:t>
      </w:r>
    </w:p>
    <w:p w:rsidR="00732541" w:rsidRPr="00712DA7" w:rsidRDefault="00732541" w:rsidP="00732541">
      <w:pPr>
        <w:rPr>
          <w:rFonts w:asciiTheme="minorHAnsi" w:hAnsiTheme="minorHAnsi" w:cstheme="minorHAnsi"/>
          <w:b/>
          <w:sz w:val="24"/>
          <w:szCs w:val="24"/>
        </w:rPr>
      </w:pPr>
    </w:p>
    <w:p w:rsidR="00732541" w:rsidRPr="00712DA7" w:rsidRDefault="00732541" w:rsidP="0073254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E96222" w:rsidRPr="00732541" w:rsidRDefault="00E96222" w:rsidP="00D94F9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32541">
        <w:rPr>
          <w:rFonts w:asciiTheme="minorHAnsi" w:hAnsiTheme="minorHAnsi" w:cstheme="minorHAnsi"/>
          <w:sz w:val="22"/>
          <w:szCs w:val="22"/>
        </w:rPr>
        <w:t xml:space="preserve">V Chocni  </w:t>
      </w:r>
      <w:r w:rsidR="00732541">
        <w:rPr>
          <w:rFonts w:asciiTheme="minorHAnsi" w:hAnsiTheme="minorHAnsi" w:cstheme="minorHAnsi"/>
          <w:sz w:val="22"/>
          <w:szCs w:val="22"/>
        </w:rPr>
        <w:tab/>
      </w:r>
      <w:r w:rsidR="00732541">
        <w:rPr>
          <w:rFonts w:asciiTheme="minorHAnsi" w:hAnsiTheme="minorHAnsi" w:cstheme="minorHAnsi"/>
          <w:sz w:val="22"/>
          <w:szCs w:val="22"/>
        </w:rPr>
        <w:tab/>
      </w:r>
      <w:r w:rsidR="00732541">
        <w:rPr>
          <w:rFonts w:asciiTheme="minorHAnsi" w:hAnsiTheme="minorHAnsi" w:cstheme="minorHAnsi"/>
          <w:sz w:val="22"/>
          <w:szCs w:val="22"/>
        </w:rPr>
        <w:tab/>
      </w:r>
      <w:r w:rsidR="00732541">
        <w:rPr>
          <w:rFonts w:asciiTheme="minorHAnsi" w:hAnsiTheme="minorHAnsi" w:cstheme="minorHAnsi"/>
          <w:sz w:val="22"/>
          <w:szCs w:val="22"/>
        </w:rPr>
        <w:tab/>
      </w:r>
      <w:r w:rsidR="00732541">
        <w:rPr>
          <w:rFonts w:asciiTheme="minorHAnsi" w:hAnsiTheme="minorHAnsi" w:cstheme="minorHAnsi"/>
          <w:sz w:val="22"/>
          <w:szCs w:val="22"/>
        </w:rPr>
        <w:tab/>
      </w:r>
      <w:r w:rsidR="00732541">
        <w:rPr>
          <w:rFonts w:asciiTheme="minorHAnsi" w:hAnsiTheme="minorHAnsi" w:cstheme="minorHAnsi"/>
          <w:sz w:val="22"/>
          <w:szCs w:val="22"/>
        </w:rPr>
        <w:tab/>
      </w:r>
      <w:r w:rsidR="00732541" w:rsidRPr="00732541">
        <w:rPr>
          <w:rFonts w:asciiTheme="minorHAnsi" w:hAnsiTheme="minorHAnsi" w:cstheme="minorHAnsi"/>
          <w:sz w:val="22"/>
          <w:szCs w:val="22"/>
        </w:rPr>
        <w:t>V Chocni</w:t>
      </w:r>
    </w:p>
    <w:p w:rsidR="00E23885" w:rsidRPr="00732541" w:rsidRDefault="00E23885" w:rsidP="00E23885">
      <w:pPr>
        <w:pStyle w:val="Zkladntext"/>
        <w:tabs>
          <w:tab w:val="clear" w:pos="5812"/>
          <w:tab w:val="left" w:pos="5103"/>
        </w:tabs>
        <w:rPr>
          <w:rFonts w:asciiTheme="minorHAnsi" w:hAnsiTheme="minorHAnsi"/>
          <w:sz w:val="22"/>
          <w:szCs w:val="22"/>
        </w:rPr>
      </w:pPr>
    </w:p>
    <w:p w:rsidR="00E23885" w:rsidRPr="00732541" w:rsidRDefault="00E23885" w:rsidP="00E23885">
      <w:pPr>
        <w:pStyle w:val="Zkladntext"/>
        <w:tabs>
          <w:tab w:val="clear" w:pos="5812"/>
          <w:tab w:val="left" w:pos="5103"/>
        </w:tabs>
        <w:rPr>
          <w:rFonts w:asciiTheme="minorHAnsi" w:hAnsiTheme="minorHAnsi"/>
          <w:sz w:val="22"/>
          <w:szCs w:val="22"/>
        </w:rPr>
      </w:pPr>
      <w:r w:rsidRPr="00732541">
        <w:rPr>
          <w:rFonts w:asciiTheme="minorHAnsi" w:hAnsiTheme="minorHAnsi"/>
          <w:sz w:val="22"/>
          <w:szCs w:val="22"/>
        </w:rPr>
        <w:t>Prodávající:</w:t>
      </w:r>
      <w:r w:rsidRPr="00732541">
        <w:rPr>
          <w:rFonts w:asciiTheme="minorHAnsi" w:hAnsiTheme="minorHAnsi"/>
          <w:sz w:val="22"/>
          <w:szCs w:val="22"/>
        </w:rPr>
        <w:tab/>
      </w:r>
      <w:r w:rsidRPr="00732541">
        <w:rPr>
          <w:rFonts w:asciiTheme="minorHAnsi" w:hAnsiTheme="minorHAnsi"/>
          <w:sz w:val="22"/>
          <w:szCs w:val="22"/>
        </w:rPr>
        <w:tab/>
        <w:t>Kupující:</w:t>
      </w:r>
    </w:p>
    <w:p w:rsidR="00E23885" w:rsidRPr="00732541" w:rsidRDefault="00E23885" w:rsidP="00E23885">
      <w:pPr>
        <w:pStyle w:val="Zkladntext"/>
        <w:rPr>
          <w:rFonts w:asciiTheme="minorHAnsi" w:hAnsiTheme="minorHAnsi"/>
          <w:sz w:val="22"/>
          <w:szCs w:val="22"/>
        </w:rPr>
      </w:pPr>
    </w:p>
    <w:p w:rsidR="00E23885" w:rsidRPr="00732541" w:rsidRDefault="00E23885" w:rsidP="00E23885">
      <w:pPr>
        <w:pStyle w:val="Zkladntext"/>
        <w:rPr>
          <w:rFonts w:asciiTheme="minorHAnsi" w:hAnsiTheme="minorHAnsi"/>
          <w:sz w:val="22"/>
          <w:szCs w:val="22"/>
        </w:rPr>
      </w:pPr>
    </w:p>
    <w:p w:rsidR="00E23885" w:rsidRPr="00732541" w:rsidRDefault="00E23885" w:rsidP="00E23885">
      <w:pPr>
        <w:pStyle w:val="Zkladntext"/>
        <w:rPr>
          <w:rFonts w:asciiTheme="minorHAnsi" w:hAnsiTheme="minorHAnsi"/>
          <w:sz w:val="22"/>
          <w:szCs w:val="22"/>
        </w:rPr>
      </w:pPr>
    </w:p>
    <w:p w:rsidR="00E23885" w:rsidRPr="00732541" w:rsidRDefault="00E23885" w:rsidP="00E23885">
      <w:pPr>
        <w:pStyle w:val="Zkladntext"/>
        <w:tabs>
          <w:tab w:val="clear" w:pos="5812"/>
          <w:tab w:val="left" w:pos="5103"/>
        </w:tabs>
        <w:rPr>
          <w:rFonts w:asciiTheme="minorHAnsi" w:hAnsiTheme="minorHAnsi"/>
          <w:sz w:val="22"/>
          <w:szCs w:val="22"/>
        </w:rPr>
      </w:pPr>
      <w:r w:rsidRPr="00732541">
        <w:rPr>
          <w:rFonts w:asciiTheme="minorHAnsi" w:hAnsiTheme="minorHAnsi"/>
          <w:sz w:val="22"/>
          <w:szCs w:val="22"/>
        </w:rPr>
        <w:t>…………………………………………….……..…..</w:t>
      </w:r>
      <w:r w:rsidRPr="00732541">
        <w:rPr>
          <w:rFonts w:asciiTheme="minorHAnsi" w:hAnsiTheme="minorHAnsi"/>
          <w:sz w:val="22"/>
          <w:szCs w:val="22"/>
        </w:rPr>
        <w:tab/>
      </w:r>
      <w:r w:rsidRPr="00732541">
        <w:rPr>
          <w:rFonts w:asciiTheme="minorHAnsi" w:hAnsiTheme="minorHAnsi"/>
          <w:sz w:val="22"/>
          <w:szCs w:val="22"/>
        </w:rPr>
        <w:tab/>
        <w:t>…………………………………………….……..…..</w:t>
      </w:r>
    </w:p>
    <w:p w:rsidR="00E23885" w:rsidRPr="00E23885" w:rsidRDefault="00E23885" w:rsidP="00E23885">
      <w:pPr>
        <w:pStyle w:val="Zkladntext"/>
        <w:tabs>
          <w:tab w:val="clear" w:pos="5812"/>
          <w:tab w:val="left" w:pos="5103"/>
        </w:tabs>
        <w:ind w:left="284"/>
        <w:rPr>
          <w:rFonts w:asciiTheme="minorHAnsi" w:hAnsiTheme="minorHAnsi"/>
          <w:sz w:val="22"/>
          <w:szCs w:val="22"/>
        </w:rPr>
      </w:pPr>
      <w:r w:rsidRPr="0073254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32541">
        <w:rPr>
          <w:rFonts w:asciiTheme="minorHAnsi" w:hAnsiTheme="minorHAnsi"/>
          <w:sz w:val="22"/>
          <w:szCs w:val="22"/>
        </w:rPr>
        <w:tab/>
        <w:t>Mgr. Jaroslav Studnička, ředitel školy</w:t>
      </w:r>
    </w:p>
    <w:p w:rsidR="00D94F99" w:rsidRPr="00D94F99" w:rsidRDefault="00D94F99" w:rsidP="00E23885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</w:p>
    <w:p w:rsidR="00A02461" w:rsidRPr="00D94F99" w:rsidRDefault="008333D5" w:rsidP="007C4B65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  <w:highlight w:val="yellow"/>
        </w:rPr>
      </w:pPr>
      <w:r w:rsidRPr="00D94F99">
        <w:rPr>
          <w:rFonts w:asciiTheme="minorHAnsi" w:hAnsiTheme="minorHAnsi"/>
          <w:sz w:val="22"/>
          <w:szCs w:val="22"/>
          <w:highlight w:val="yellow"/>
        </w:rPr>
        <w:br w:type="page"/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0"/>
        <w:gridCol w:w="820"/>
        <w:gridCol w:w="1740"/>
        <w:gridCol w:w="1900"/>
      </w:tblGrid>
      <w:tr w:rsidR="002C2AF7" w:rsidRPr="002C2AF7" w:rsidTr="002C2AF7">
        <w:trPr>
          <w:trHeight w:val="51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2AF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Příloha č. 2</w:t>
            </w:r>
          </w:p>
        </w:tc>
      </w:tr>
      <w:tr w:rsidR="002C2AF7" w:rsidRPr="002C2AF7" w:rsidTr="002C2AF7">
        <w:trPr>
          <w:trHeight w:val="405"/>
        </w:trPr>
        <w:tc>
          <w:tcPr>
            <w:tcW w:w="9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Cenová nabídka </w:t>
            </w:r>
          </w:p>
        </w:tc>
      </w:tr>
      <w:tr w:rsidR="002C2AF7" w:rsidRPr="002C2AF7" w:rsidTr="002C2AF7">
        <w:trPr>
          <w:trHeight w:val="585"/>
        </w:trPr>
        <w:tc>
          <w:tcPr>
            <w:tcW w:w="9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B2C" w:rsidRDefault="00BA3B2C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C2AF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Dodávka počítačů pro OA a SOŠ CR Choceň 2023</w:t>
            </w:r>
          </w:p>
        </w:tc>
      </w:tr>
      <w:tr w:rsidR="002C2AF7" w:rsidRPr="002C2AF7" w:rsidTr="002C2AF7">
        <w:trPr>
          <w:trHeight w:val="40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vyhlášené 2. října 2023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37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375"/>
        </w:trPr>
        <w:tc>
          <w:tcPr>
            <w:tcW w:w="9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za firmu:</w:t>
            </w:r>
          </w:p>
        </w:tc>
      </w:tr>
      <w:tr w:rsidR="002C2AF7" w:rsidRPr="002C2AF7" w:rsidTr="002C2AF7">
        <w:trPr>
          <w:trHeight w:val="375"/>
        </w:trPr>
        <w:tc>
          <w:tcPr>
            <w:tcW w:w="9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2C2AF7" w:rsidRPr="002C2AF7" w:rsidTr="002C2AF7">
        <w:trPr>
          <w:trHeight w:val="37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37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825"/>
        </w:trPr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73254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Položka dle specifikace zakázky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Počet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Cena za 1 ks bez DPH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Cena za položku bez DPH </w:t>
            </w:r>
          </w:p>
        </w:tc>
      </w:tr>
      <w:tr w:rsidR="002C2AF7" w:rsidRPr="002C2AF7" w:rsidTr="002C2AF7">
        <w:trPr>
          <w:trHeight w:val="18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ind w:firstLineChars="200" w:firstLine="48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Stolní PC sestava  (PC, myš, klávesnice,  operační systém Windows) podle specifikace v Příloze kupní smlouvy č. 1)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Kč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Kč</w:t>
            </w:r>
          </w:p>
        </w:tc>
      </w:tr>
      <w:tr w:rsidR="002C2AF7" w:rsidRPr="002C2AF7" w:rsidTr="002C2AF7">
        <w:trPr>
          <w:trHeight w:val="63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ind w:firstLineChars="200" w:firstLine="48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Celkem bez DPH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ind w:firstLineChars="200" w:firstLine="48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Kč</w:t>
            </w:r>
          </w:p>
        </w:tc>
      </w:tr>
      <w:tr w:rsidR="002C2AF7" w:rsidRPr="002C2AF7" w:rsidTr="002C2AF7">
        <w:trPr>
          <w:trHeight w:val="63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ind w:firstLineChars="200" w:firstLine="48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Celkem s DPH 21 %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ind w:firstLineChars="200" w:firstLine="48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Kč</w:t>
            </w:r>
          </w:p>
        </w:tc>
      </w:tr>
      <w:tr w:rsidR="002C2AF7" w:rsidRPr="002C2AF7" w:rsidTr="002C2AF7">
        <w:trPr>
          <w:trHeight w:val="51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75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Dne …………………..………………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75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C2AF7" w:rsidRPr="002C2AF7" w:rsidTr="002C2AF7">
        <w:trPr>
          <w:trHeight w:val="750"/>
        </w:trPr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…………………………...…….………..……………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……………………………...……….…………</w:t>
            </w:r>
          </w:p>
        </w:tc>
      </w:tr>
      <w:tr w:rsidR="002C2AF7" w:rsidRPr="002C2AF7" w:rsidTr="002C2AF7">
        <w:trPr>
          <w:trHeight w:val="37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Jméno, příjmení, funkce ve firmě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2AF7">
              <w:rPr>
                <w:rFonts w:ascii="Calibri" w:hAnsi="Calibri" w:cs="Calibri"/>
                <w:color w:val="000000"/>
                <w:sz w:val="24"/>
                <w:szCs w:val="24"/>
              </w:rPr>
              <w:t>podpis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C2AF7" w:rsidRPr="002C2AF7" w:rsidTr="002C2AF7">
        <w:trPr>
          <w:trHeight w:val="37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F7" w:rsidRPr="002C2AF7" w:rsidRDefault="002C2AF7" w:rsidP="002C2AF7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:rsidR="00C215AC" w:rsidRPr="007C4B65" w:rsidRDefault="00C215AC" w:rsidP="00C215AC">
      <w:pPr>
        <w:rPr>
          <w:rFonts w:asciiTheme="minorHAnsi" w:hAnsiTheme="minorHAnsi"/>
          <w:b/>
          <w:sz w:val="22"/>
          <w:szCs w:val="22"/>
        </w:rPr>
      </w:pPr>
    </w:p>
    <w:p w:rsidR="00DE230F" w:rsidRPr="007C4B65" w:rsidRDefault="00DE230F" w:rsidP="00C215AC">
      <w:pPr>
        <w:rPr>
          <w:rFonts w:asciiTheme="minorHAnsi" w:hAnsiTheme="minorHAnsi"/>
          <w:b/>
          <w:sz w:val="22"/>
          <w:szCs w:val="22"/>
        </w:rPr>
      </w:pPr>
    </w:p>
    <w:sectPr w:rsidR="00DE230F" w:rsidRPr="007C4B65" w:rsidSect="00354A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3F" w:rsidRDefault="0026263F" w:rsidP="00A95149">
      <w:r>
        <w:separator/>
      </w:r>
    </w:p>
  </w:endnote>
  <w:endnote w:type="continuationSeparator" w:id="0">
    <w:p w:rsidR="0026263F" w:rsidRDefault="0026263F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98416"/>
      <w:docPartObj>
        <w:docPartGallery w:val="Page Numbers (Bottom of Page)"/>
        <w:docPartUnique/>
      </w:docPartObj>
    </w:sdtPr>
    <w:sdtEndPr/>
    <w:sdtContent>
      <w:p w:rsidR="00C25769" w:rsidRDefault="00C257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B2C">
          <w:rPr>
            <w:noProof/>
          </w:rPr>
          <w:t>5</w:t>
        </w:r>
        <w:r>
          <w:fldChar w:fldCharType="end"/>
        </w:r>
      </w:p>
    </w:sdtContent>
  </w:sdt>
  <w:p w:rsidR="00C25769" w:rsidRDefault="00C257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000235"/>
      <w:docPartObj>
        <w:docPartGallery w:val="Page Numbers (Bottom of Page)"/>
        <w:docPartUnique/>
      </w:docPartObj>
    </w:sdtPr>
    <w:sdtEndPr/>
    <w:sdtContent>
      <w:p w:rsidR="00C25769" w:rsidRDefault="00C257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541">
          <w:rPr>
            <w:noProof/>
          </w:rPr>
          <w:t>1</w:t>
        </w:r>
        <w:r>
          <w:fldChar w:fldCharType="end"/>
        </w:r>
      </w:p>
    </w:sdtContent>
  </w:sdt>
  <w:p w:rsidR="00C25769" w:rsidRDefault="00C257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3F" w:rsidRDefault="0026263F" w:rsidP="00A95149">
      <w:r>
        <w:separator/>
      </w:r>
    </w:p>
  </w:footnote>
  <w:footnote w:type="continuationSeparator" w:id="0">
    <w:p w:rsidR="0026263F" w:rsidRDefault="0026263F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0237"/>
    <w:multiLevelType w:val="hybridMultilevel"/>
    <w:tmpl w:val="51441182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1F23FE"/>
    <w:multiLevelType w:val="hybridMultilevel"/>
    <w:tmpl w:val="CF8CB66C"/>
    <w:lvl w:ilvl="0" w:tplc="214E028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773A"/>
    <w:multiLevelType w:val="hybridMultilevel"/>
    <w:tmpl w:val="218E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5EA"/>
    <w:multiLevelType w:val="hybridMultilevel"/>
    <w:tmpl w:val="032E4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87763"/>
    <w:multiLevelType w:val="hybridMultilevel"/>
    <w:tmpl w:val="35464B88"/>
    <w:lvl w:ilvl="0" w:tplc="32DC7CE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2DAC6A56"/>
    <w:multiLevelType w:val="hybridMultilevel"/>
    <w:tmpl w:val="27567370"/>
    <w:lvl w:ilvl="0" w:tplc="8E9EB2C0">
      <w:start w:val="1"/>
      <w:numFmt w:val="decimal"/>
      <w:lvlText w:val="%1."/>
      <w:lvlJc w:val="left"/>
      <w:pPr>
        <w:tabs>
          <w:tab w:val="num" w:pos="510"/>
        </w:tabs>
        <w:ind w:left="454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D0B1F53"/>
    <w:multiLevelType w:val="hybridMultilevel"/>
    <w:tmpl w:val="BAC0D71E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685795B"/>
    <w:multiLevelType w:val="hybridMultilevel"/>
    <w:tmpl w:val="62F858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732C8"/>
    <w:multiLevelType w:val="hybridMultilevel"/>
    <w:tmpl w:val="A2C6388E"/>
    <w:lvl w:ilvl="0" w:tplc="8E9EB2C0">
      <w:start w:val="1"/>
      <w:numFmt w:val="decimal"/>
      <w:lvlText w:val="%1."/>
      <w:lvlJc w:val="left"/>
      <w:pPr>
        <w:tabs>
          <w:tab w:val="num" w:pos="510"/>
        </w:tabs>
        <w:ind w:left="454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1C09CB"/>
    <w:multiLevelType w:val="hybridMultilevel"/>
    <w:tmpl w:val="A8D0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81F00"/>
    <w:multiLevelType w:val="hybridMultilevel"/>
    <w:tmpl w:val="D384FC9C"/>
    <w:lvl w:ilvl="0" w:tplc="8394479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3" w15:restartNumberingAfterBreak="0">
    <w:nsid w:val="7E251C75"/>
    <w:multiLevelType w:val="hybridMultilevel"/>
    <w:tmpl w:val="B810C010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3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0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AC"/>
    <w:rsid w:val="00006F25"/>
    <w:rsid w:val="000B4297"/>
    <w:rsid w:val="000B6644"/>
    <w:rsid w:val="001478C3"/>
    <w:rsid w:val="001973C7"/>
    <w:rsid w:val="001C6AC4"/>
    <w:rsid w:val="001E69CF"/>
    <w:rsid w:val="00200DA1"/>
    <w:rsid w:val="00203581"/>
    <w:rsid w:val="00233E0B"/>
    <w:rsid w:val="0026263F"/>
    <w:rsid w:val="00263982"/>
    <w:rsid w:val="00273B0F"/>
    <w:rsid w:val="0029107A"/>
    <w:rsid w:val="002C2AF7"/>
    <w:rsid w:val="002E3492"/>
    <w:rsid w:val="00322783"/>
    <w:rsid w:val="003270EF"/>
    <w:rsid w:val="0032745B"/>
    <w:rsid w:val="00354AB2"/>
    <w:rsid w:val="0036677C"/>
    <w:rsid w:val="0038477C"/>
    <w:rsid w:val="003F043F"/>
    <w:rsid w:val="003F73E0"/>
    <w:rsid w:val="0041508C"/>
    <w:rsid w:val="00430D38"/>
    <w:rsid w:val="004855B7"/>
    <w:rsid w:val="004E28D7"/>
    <w:rsid w:val="005549CC"/>
    <w:rsid w:val="0056387C"/>
    <w:rsid w:val="005875CF"/>
    <w:rsid w:val="005E2664"/>
    <w:rsid w:val="00600BE1"/>
    <w:rsid w:val="00691DEC"/>
    <w:rsid w:val="006D3CF0"/>
    <w:rsid w:val="006E5B76"/>
    <w:rsid w:val="006F2776"/>
    <w:rsid w:val="007148C8"/>
    <w:rsid w:val="00732541"/>
    <w:rsid w:val="00746E88"/>
    <w:rsid w:val="007C4B65"/>
    <w:rsid w:val="007F62CC"/>
    <w:rsid w:val="00806207"/>
    <w:rsid w:val="00831650"/>
    <w:rsid w:val="008333D5"/>
    <w:rsid w:val="00865A96"/>
    <w:rsid w:val="008D435A"/>
    <w:rsid w:val="00977C0D"/>
    <w:rsid w:val="00987C5C"/>
    <w:rsid w:val="00993832"/>
    <w:rsid w:val="00A02461"/>
    <w:rsid w:val="00A15F58"/>
    <w:rsid w:val="00A4102C"/>
    <w:rsid w:val="00A54CBB"/>
    <w:rsid w:val="00A60AFC"/>
    <w:rsid w:val="00A95149"/>
    <w:rsid w:val="00AC0FF7"/>
    <w:rsid w:val="00B2620C"/>
    <w:rsid w:val="00B710C6"/>
    <w:rsid w:val="00B904EE"/>
    <w:rsid w:val="00BA3B2C"/>
    <w:rsid w:val="00BA6B7A"/>
    <w:rsid w:val="00BB50DB"/>
    <w:rsid w:val="00C215AC"/>
    <w:rsid w:val="00C25769"/>
    <w:rsid w:val="00C4438B"/>
    <w:rsid w:val="00CA21FC"/>
    <w:rsid w:val="00CB3632"/>
    <w:rsid w:val="00CC5A52"/>
    <w:rsid w:val="00D01E7B"/>
    <w:rsid w:val="00D03D63"/>
    <w:rsid w:val="00D20996"/>
    <w:rsid w:val="00D25F32"/>
    <w:rsid w:val="00D74DDD"/>
    <w:rsid w:val="00D84FA3"/>
    <w:rsid w:val="00D94F99"/>
    <w:rsid w:val="00DE230F"/>
    <w:rsid w:val="00DF5127"/>
    <w:rsid w:val="00E23885"/>
    <w:rsid w:val="00E81110"/>
    <w:rsid w:val="00E96222"/>
    <w:rsid w:val="00EC3674"/>
    <w:rsid w:val="00ED07ED"/>
    <w:rsid w:val="00EF2637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E19D5"/>
  <w15:docId w15:val="{C2AE6F65-556C-4F24-B3C0-F90F6E2E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5AC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215AC"/>
    <w:pPr>
      <w:keepNext/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9"/>
    <w:rsid w:val="00C215AC"/>
    <w:rPr>
      <w:rFonts w:eastAsia="Times New Roman"/>
      <w:b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215AC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215AC"/>
    <w:rPr>
      <w:rFonts w:eastAsia="Times New Roman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C215AC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4"/>
    </w:rPr>
  </w:style>
  <w:style w:type="character" w:customStyle="1" w:styleId="NzevChar">
    <w:name w:val="Název Char"/>
    <w:basedOn w:val="Standardnpsmoodstavce"/>
    <w:link w:val="Nzev"/>
    <w:uiPriority w:val="99"/>
    <w:rsid w:val="00C215AC"/>
    <w:rPr>
      <w:rFonts w:ascii="Arial" w:eastAsia="Times New Roman" w:hAnsi="Arial"/>
      <w:b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215AC"/>
    <w:pPr>
      <w:overflowPunct/>
      <w:autoSpaceDE/>
      <w:autoSpaceDN/>
      <w:adjustRightInd/>
      <w:textAlignment w:val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215AC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nicka@oa-choce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B7D74-C597-448F-BA0E-4024F2D3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244</TotalTime>
  <Pages>5</Pages>
  <Words>1228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41</cp:revision>
  <cp:lastPrinted>2019-09-06T12:29:00Z</cp:lastPrinted>
  <dcterms:created xsi:type="dcterms:W3CDTF">2018-09-24T11:08:00Z</dcterms:created>
  <dcterms:modified xsi:type="dcterms:W3CDTF">2023-09-26T06:26:00Z</dcterms:modified>
</cp:coreProperties>
</file>