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C0" w:rsidRDefault="00A302C0"/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2405"/>
        <w:gridCol w:w="2693"/>
        <w:gridCol w:w="1843"/>
        <w:gridCol w:w="2552"/>
      </w:tblGrid>
      <w:tr w:rsidR="005F7981" w:rsidRPr="00E625B4" w:rsidTr="00275B01">
        <w:trPr>
          <w:trHeight w:val="834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1" w:rsidRPr="00E625B4" w:rsidRDefault="005F7981">
            <w:pPr>
              <w:tabs>
                <w:tab w:val="left" w:pos="6804"/>
              </w:tabs>
              <w:jc w:val="right"/>
              <w:rPr>
                <w:rFonts w:cstheme="minorHAnsi"/>
                <w:b/>
              </w:rPr>
            </w:pPr>
            <w:r w:rsidRPr="00E625B4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74295</wp:posOffset>
                  </wp:positionV>
                  <wp:extent cx="1466850" cy="55118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5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7981" w:rsidRPr="00E625B4" w:rsidRDefault="005F7981">
            <w:pPr>
              <w:tabs>
                <w:tab w:val="left" w:pos="6804"/>
              </w:tabs>
              <w:jc w:val="right"/>
              <w:rPr>
                <w:rFonts w:cstheme="minorHAnsi"/>
              </w:rPr>
            </w:pPr>
            <w:r w:rsidRPr="00E625B4">
              <w:rPr>
                <w:rFonts w:cstheme="minorHAnsi"/>
                <w:b/>
              </w:rPr>
              <w:t>Obchodní akademie a Střední odborná škola cestovního ruchu Choceň</w:t>
            </w:r>
          </w:p>
          <w:p w:rsidR="005F7981" w:rsidRPr="00E625B4" w:rsidRDefault="005F7981">
            <w:pPr>
              <w:jc w:val="right"/>
              <w:rPr>
                <w:rFonts w:cstheme="minorHAnsi"/>
              </w:rPr>
            </w:pPr>
            <w:r w:rsidRPr="00E625B4">
              <w:rPr>
                <w:rFonts w:cstheme="minorHAnsi"/>
              </w:rPr>
              <w:t xml:space="preserve">T. G. Masaryka 1000, 565 </w:t>
            </w:r>
            <w:r w:rsidR="004E4BA5" w:rsidRPr="00E625B4">
              <w:rPr>
                <w:rFonts w:cstheme="minorHAnsi"/>
              </w:rPr>
              <w:t>01</w:t>
            </w:r>
            <w:r w:rsidRPr="00E625B4">
              <w:rPr>
                <w:rFonts w:cstheme="minorHAnsi"/>
              </w:rPr>
              <w:t xml:space="preserve">  Choceň</w:t>
            </w:r>
          </w:p>
          <w:p w:rsidR="005F7981" w:rsidRPr="00E625B4" w:rsidRDefault="005F7981">
            <w:pPr>
              <w:jc w:val="right"/>
              <w:rPr>
                <w:rFonts w:cstheme="minorHAnsi"/>
              </w:rPr>
            </w:pPr>
          </w:p>
        </w:tc>
      </w:tr>
      <w:tr w:rsidR="005F7981" w:rsidRPr="00E625B4" w:rsidTr="00237305">
        <w:trPr>
          <w:trHeight w:val="39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F7" w:rsidRDefault="005F7981" w:rsidP="00FD13F7">
            <w:pPr>
              <w:rPr>
                <w:rFonts w:cstheme="minorHAnsi"/>
                <w:b/>
              </w:rPr>
            </w:pPr>
            <w:r w:rsidRPr="00E625B4">
              <w:rPr>
                <w:rFonts w:cstheme="minorHAnsi"/>
                <w:b/>
              </w:rPr>
              <w:t xml:space="preserve">Směrnice </w:t>
            </w:r>
            <w:r w:rsidR="00FD13F7">
              <w:rPr>
                <w:rFonts w:cstheme="minorHAnsi"/>
                <w:b/>
              </w:rPr>
              <w:t>k o</w:t>
            </w:r>
            <w:r w:rsidR="00FD13F7" w:rsidRPr="00FD13F7">
              <w:rPr>
                <w:rFonts w:cstheme="minorHAnsi"/>
                <w:b/>
              </w:rPr>
              <w:t>chran</w:t>
            </w:r>
            <w:r w:rsidR="00FD13F7">
              <w:rPr>
                <w:rFonts w:cstheme="minorHAnsi"/>
                <w:b/>
              </w:rPr>
              <w:t>ě</w:t>
            </w:r>
            <w:r w:rsidR="00FD13F7" w:rsidRPr="00FD13F7">
              <w:rPr>
                <w:rFonts w:cstheme="minorHAnsi"/>
                <w:b/>
              </w:rPr>
              <w:t xml:space="preserve"> oznamovatelů trestné činnosti </w:t>
            </w:r>
          </w:p>
          <w:p w:rsidR="005F7981" w:rsidRPr="00E625B4" w:rsidRDefault="00FD13F7" w:rsidP="00FD13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dle </w:t>
            </w:r>
            <w:r w:rsidR="00E625B4" w:rsidRPr="00E625B4">
              <w:rPr>
                <w:rFonts w:cstheme="minorHAnsi"/>
                <w:b/>
              </w:rPr>
              <w:t>z</w:t>
            </w:r>
            <w:r w:rsidR="005F7981" w:rsidRPr="00E625B4">
              <w:rPr>
                <w:rFonts w:cstheme="minorHAnsi"/>
                <w:b/>
              </w:rPr>
              <w:t>ákon</w:t>
            </w:r>
            <w:r>
              <w:rPr>
                <w:rFonts w:cstheme="minorHAnsi"/>
                <w:b/>
              </w:rPr>
              <w:t>a</w:t>
            </w:r>
            <w:r w:rsidR="00E625B4" w:rsidRPr="00E625B4">
              <w:rPr>
                <w:rFonts w:cstheme="minorHAnsi"/>
                <w:b/>
              </w:rPr>
              <w:t xml:space="preserve"> č. 171/2023 Sb. zákon o ochraně oznamovatelů </w:t>
            </w:r>
            <w:r w:rsidR="00E625B4" w:rsidRPr="00E625B4">
              <w:rPr>
                <w:rFonts w:cstheme="minorHAnsi"/>
                <w:b/>
                <w:bCs/>
              </w:rPr>
              <w:t xml:space="preserve">  </w:t>
            </w:r>
            <w:r>
              <w:rPr>
                <w:rFonts w:cstheme="minorHAnsi"/>
                <w:b/>
                <w:bCs/>
              </w:rPr>
              <w:t>(</w:t>
            </w:r>
            <w:r w:rsidR="00E625B4" w:rsidRPr="00E625B4">
              <w:rPr>
                <w:rFonts w:cstheme="minorHAnsi"/>
                <w:b/>
                <w:bCs/>
              </w:rPr>
              <w:t>WHISTLEBLOWING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275B01" w:rsidRPr="00E625B4" w:rsidTr="00237305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81" w:rsidRPr="00E625B4" w:rsidRDefault="005F7981" w:rsidP="006B316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625B4">
              <w:rPr>
                <w:rFonts w:cstheme="minorHAnsi"/>
                <w:sz w:val="20"/>
                <w:szCs w:val="20"/>
              </w:rPr>
              <w:t>Č.j.</w:t>
            </w:r>
            <w:proofErr w:type="gramEnd"/>
            <w:r w:rsidRPr="00E625B4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E625B4">
              <w:rPr>
                <w:rFonts w:cstheme="minorHAnsi"/>
                <w:sz w:val="20"/>
                <w:szCs w:val="20"/>
              </w:rPr>
              <w:t>OA</w:t>
            </w:r>
            <w:r w:rsidR="001526E1" w:rsidRPr="00E625B4">
              <w:rPr>
                <w:rFonts w:cstheme="minorHAnsi"/>
                <w:sz w:val="20"/>
                <w:szCs w:val="20"/>
              </w:rPr>
              <w:t>Cho</w:t>
            </w:r>
            <w:proofErr w:type="spellEnd"/>
            <w:r w:rsidR="006B3164">
              <w:rPr>
                <w:rFonts w:cstheme="minorHAnsi"/>
                <w:sz w:val="20"/>
                <w:szCs w:val="20"/>
              </w:rPr>
              <w:t xml:space="preserve"> 839</w:t>
            </w:r>
            <w:r w:rsidRPr="00E625B4">
              <w:rPr>
                <w:rFonts w:cstheme="minorHAnsi"/>
                <w:sz w:val="20"/>
                <w:szCs w:val="20"/>
              </w:rPr>
              <w:t>/20</w:t>
            </w:r>
            <w:r w:rsidR="00702224" w:rsidRPr="00E625B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81" w:rsidRPr="00E625B4" w:rsidRDefault="005F7981" w:rsidP="00C76495">
            <w:pPr>
              <w:rPr>
                <w:rFonts w:cstheme="minorHAnsi"/>
                <w:sz w:val="20"/>
                <w:szCs w:val="20"/>
              </w:rPr>
            </w:pPr>
            <w:r w:rsidRPr="00E625B4">
              <w:rPr>
                <w:rFonts w:cstheme="minorHAnsi"/>
                <w:sz w:val="20"/>
                <w:szCs w:val="20"/>
              </w:rPr>
              <w:t>Účinnost od 1.</w:t>
            </w:r>
            <w:r w:rsidR="00C76495">
              <w:rPr>
                <w:rFonts w:cstheme="minorHAnsi"/>
                <w:sz w:val="20"/>
                <w:szCs w:val="20"/>
              </w:rPr>
              <w:t xml:space="preserve"> </w:t>
            </w:r>
            <w:r w:rsidR="0008027E">
              <w:rPr>
                <w:rFonts w:cstheme="minorHAnsi"/>
                <w:sz w:val="20"/>
                <w:szCs w:val="20"/>
              </w:rPr>
              <w:t>srp</w:t>
            </w:r>
            <w:r w:rsidR="00C76495">
              <w:rPr>
                <w:rFonts w:cstheme="minorHAnsi"/>
                <w:sz w:val="20"/>
                <w:szCs w:val="20"/>
              </w:rPr>
              <w:t>na</w:t>
            </w:r>
            <w:r w:rsidR="001526E1" w:rsidRPr="00E625B4">
              <w:rPr>
                <w:rFonts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81" w:rsidRPr="00E625B4" w:rsidRDefault="005F7981">
            <w:pPr>
              <w:rPr>
                <w:rFonts w:cstheme="minorHAnsi"/>
                <w:sz w:val="20"/>
                <w:szCs w:val="20"/>
              </w:rPr>
            </w:pPr>
            <w:r w:rsidRPr="00E625B4">
              <w:rPr>
                <w:rFonts w:cstheme="minorHAnsi"/>
                <w:sz w:val="20"/>
                <w:szCs w:val="20"/>
              </w:rPr>
              <w:t xml:space="preserve">Spisový znak: </w:t>
            </w:r>
            <w:proofErr w:type="gramStart"/>
            <w:r w:rsidRPr="00E625B4">
              <w:rPr>
                <w:rFonts w:cstheme="minorHAnsi"/>
                <w:sz w:val="20"/>
                <w:szCs w:val="20"/>
              </w:rPr>
              <w:t>A.1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81" w:rsidRPr="00E625B4" w:rsidRDefault="005F7981">
            <w:pPr>
              <w:tabs>
                <w:tab w:val="left" w:pos="6804"/>
              </w:tabs>
              <w:rPr>
                <w:rFonts w:cstheme="minorHAnsi"/>
                <w:sz w:val="20"/>
                <w:szCs w:val="20"/>
              </w:rPr>
            </w:pPr>
            <w:r w:rsidRPr="00E625B4">
              <w:rPr>
                <w:rFonts w:cstheme="minorHAnsi"/>
                <w:sz w:val="20"/>
                <w:szCs w:val="20"/>
              </w:rPr>
              <w:t>Skartační znak – lhůta: A-10</w:t>
            </w:r>
          </w:p>
        </w:tc>
      </w:tr>
      <w:tr w:rsidR="005F7981" w:rsidRPr="00E625B4" w:rsidTr="00237305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81" w:rsidRPr="00E625B4" w:rsidRDefault="005F7981">
            <w:pPr>
              <w:tabs>
                <w:tab w:val="left" w:pos="6804"/>
              </w:tabs>
              <w:rPr>
                <w:rFonts w:cstheme="minorHAnsi"/>
                <w:sz w:val="20"/>
                <w:szCs w:val="20"/>
              </w:rPr>
            </w:pPr>
            <w:r w:rsidRPr="00E625B4">
              <w:rPr>
                <w:rFonts w:cstheme="minorHAnsi"/>
                <w:sz w:val="20"/>
                <w:szCs w:val="20"/>
              </w:rPr>
              <w:t xml:space="preserve">Počet listů dokumentu: </w:t>
            </w:r>
            <w:r w:rsidR="000137C5" w:rsidRPr="00E625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81" w:rsidRPr="00E625B4" w:rsidRDefault="005F7981">
            <w:pPr>
              <w:tabs>
                <w:tab w:val="left" w:pos="6804"/>
              </w:tabs>
              <w:rPr>
                <w:rFonts w:cstheme="minorHAnsi"/>
                <w:sz w:val="20"/>
                <w:szCs w:val="20"/>
              </w:rPr>
            </w:pPr>
            <w:r w:rsidRPr="00E625B4">
              <w:rPr>
                <w:rFonts w:cstheme="minorHAnsi"/>
                <w:sz w:val="20"/>
                <w:szCs w:val="20"/>
              </w:rPr>
              <w:t>Počet listů příloh: 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81" w:rsidRPr="00E625B4" w:rsidRDefault="005F7981" w:rsidP="001526E1">
            <w:pPr>
              <w:tabs>
                <w:tab w:val="left" w:pos="6804"/>
              </w:tabs>
              <w:rPr>
                <w:rFonts w:cstheme="minorHAnsi"/>
                <w:sz w:val="20"/>
                <w:szCs w:val="20"/>
              </w:rPr>
            </w:pPr>
            <w:r w:rsidRPr="00E625B4">
              <w:rPr>
                <w:rFonts w:cstheme="minorHAnsi"/>
                <w:sz w:val="20"/>
                <w:szCs w:val="20"/>
              </w:rPr>
              <w:t xml:space="preserve">Změny: </w:t>
            </w:r>
            <w:r w:rsidR="00D46F84" w:rsidRPr="00E625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EF0D17" w:rsidRPr="00E625B4" w:rsidRDefault="00EF0D17" w:rsidP="00EF0D17">
      <w:pPr>
        <w:rPr>
          <w:rFonts w:asciiTheme="minorHAnsi" w:hAnsiTheme="minorHAnsi" w:cstheme="minorHAnsi"/>
        </w:rPr>
      </w:pPr>
    </w:p>
    <w:p w:rsidR="005F7981" w:rsidRPr="00E625B4" w:rsidRDefault="005F7981" w:rsidP="00184FEC">
      <w:pPr>
        <w:rPr>
          <w:rFonts w:asciiTheme="minorHAnsi" w:hAnsiTheme="minorHAnsi" w:cstheme="minorHAnsi"/>
          <w:b/>
          <w:sz w:val="16"/>
          <w:szCs w:val="16"/>
        </w:rPr>
      </w:pPr>
    </w:p>
    <w:p w:rsidR="00237305" w:rsidRDefault="00237305" w:rsidP="00461A22">
      <w:pPr>
        <w:rPr>
          <w:rFonts w:asciiTheme="minorHAnsi" w:hAnsiTheme="minorHAnsi" w:cstheme="minorHAnsi"/>
          <w:b/>
          <w:sz w:val="28"/>
          <w:szCs w:val="28"/>
        </w:rPr>
      </w:pPr>
    </w:p>
    <w:p w:rsidR="00FB502C" w:rsidRPr="00E625B4" w:rsidRDefault="00E625B4" w:rsidP="00461A22">
      <w:pPr>
        <w:rPr>
          <w:rFonts w:asciiTheme="minorHAnsi" w:hAnsiTheme="minorHAnsi" w:cstheme="minorHAnsi"/>
          <w:bCs/>
          <w:sz w:val="28"/>
          <w:szCs w:val="28"/>
        </w:rPr>
      </w:pPr>
      <w:r w:rsidRPr="00E625B4">
        <w:rPr>
          <w:rFonts w:asciiTheme="minorHAnsi" w:hAnsiTheme="minorHAnsi" w:cstheme="minorHAnsi"/>
          <w:b/>
          <w:sz w:val="28"/>
          <w:szCs w:val="28"/>
        </w:rPr>
        <w:t xml:space="preserve">Směrnice </w:t>
      </w:r>
      <w:r w:rsidR="00FD13F7" w:rsidRPr="00FD13F7">
        <w:rPr>
          <w:rFonts w:asciiTheme="minorHAnsi" w:hAnsiTheme="minorHAnsi" w:cstheme="minorHAnsi"/>
          <w:b/>
          <w:sz w:val="28"/>
          <w:szCs w:val="28"/>
        </w:rPr>
        <w:t xml:space="preserve">k ochraně oznamovatelů trestné činnosti </w:t>
      </w:r>
      <w:r w:rsidR="00FD13F7">
        <w:rPr>
          <w:rFonts w:asciiTheme="minorHAnsi" w:hAnsiTheme="minorHAnsi" w:cstheme="minorHAnsi"/>
          <w:b/>
          <w:sz w:val="28"/>
          <w:szCs w:val="28"/>
        </w:rPr>
        <w:br/>
        <w:t xml:space="preserve">podle </w:t>
      </w:r>
      <w:r w:rsidRPr="00E625B4">
        <w:rPr>
          <w:rFonts w:asciiTheme="minorHAnsi" w:hAnsiTheme="minorHAnsi" w:cstheme="minorHAnsi"/>
          <w:b/>
          <w:sz w:val="28"/>
          <w:szCs w:val="28"/>
        </w:rPr>
        <w:t>zákon</w:t>
      </w:r>
      <w:r w:rsidR="00FD13F7">
        <w:rPr>
          <w:rFonts w:asciiTheme="minorHAnsi" w:hAnsiTheme="minorHAnsi" w:cstheme="minorHAnsi"/>
          <w:b/>
          <w:sz w:val="28"/>
          <w:szCs w:val="28"/>
        </w:rPr>
        <w:t>a</w:t>
      </w:r>
      <w:r w:rsidRPr="00E625B4">
        <w:rPr>
          <w:rFonts w:asciiTheme="minorHAnsi" w:hAnsiTheme="minorHAnsi" w:cstheme="minorHAnsi"/>
          <w:b/>
          <w:sz w:val="28"/>
          <w:szCs w:val="28"/>
        </w:rPr>
        <w:t xml:space="preserve"> č. 171/2023 Sb.</w:t>
      </w:r>
      <w:r w:rsidR="00932EE1">
        <w:rPr>
          <w:rFonts w:asciiTheme="minorHAnsi" w:hAnsiTheme="minorHAnsi" w:cstheme="minorHAnsi"/>
          <w:b/>
          <w:sz w:val="28"/>
          <w:szCs w:val="28"/>
        </w:rPr>
        <w:t>,</w:t>
      </w:r>
      <w:r w:rsidRPr="00E625B4">
        <w:rPr>
          <w:rFonts w:asciiTheme="minorHAnsi" w:hAnsiTheme="minorHAnsi" w:cstheme="minorHAnsi"/>
          <w:b/>
          <w:sz w:val="28"/>
          <w:szCs w:val="28"/>
        </w:rPr>
        <w:t xml:space="preserve"> zákon o ochraně oznamovatelů </w:t>
      </w:r>
      <w:r w:rsidRPr="00E625B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D7612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Pr="00E625B4">
        <w:rPr>
          <w:rFonts w:asciiTheme="minorHAnsi" w:hAnsiTheme="minorHAnsi" w:cstheme="minorHAnsi"/>
          <w:b/>
          <w:bCs/>
          <w:sz w:val="28"/>
          <w:szCs w:val="28"/>
        </w:rPr>
        <w:t>WHISTLEBLOWING</w:t>
      </w:r>
      <w:r w:rsidR="004D7612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:rsidR="00FB502C" w:rsidRPr="00E625B4" w:rsidRDefault="00FB502C" w:rsidP="00461A22">
      <w:pPr>
        <w:rPr>
          <w:rFonts w:asciiTheme="minorHAnsi" w:hAnsiTheme="minorHAnsi" w:cstheme="minorHAnsi"/>
          <w:bCs/>
        </w:rPr>
      </w:pP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625B4" w:rsidRPr="00E625B4" w:rsidRDefault="00E625B4" w:rsidP="00B42326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625B4">
        <w:rPr>
          <w:rFonts w:asciiTheme="minorHAnsi" w:hAnsiTheme="minorHAnsi" w:cstheme="minorHAnsi"/>
          <w:b/>
          <w:bCs/>
          <w:sz w:val="22"/>
          <w:szCs w:val="22"/>
        </w:rPr>
        <w:t>Čl. 1</w:t>
      </w:r>
      <w:r w:rsidRPr="00E625B4">
        <w:rPr>
          <w:rFonts w:asciiTheme="minorHAnsi" w:hAnsiTheme="minorHAnsi" w:cstheme="minorHAnsi"/>
          <w:b/>
          <w:bCs/>
          <w:sz w:val="22"/>
          <w:szCs w:val="22"/>
        </w:rPr>
        <w:tab/>
        <w:t>Preambule</w:t>
      </w:r>
    </w:p>
    <w:p w:rsidR="00E625B4" w:rsidRPr="00E625B4" w:rsidRDefault="00E625B4" w:rsidP="00B42326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Tato vnitřní norma upravuje postupy při aplikaci zákona č. 171/2023 Sb., o ochraně oznamovatelů (dále jen „zákon“) a Směrnice Evropského parlamentu a Rady (EU) 2019/1937 ze dne 23. října 2019 o ochraně osob, které oznamují porušení práva Unie (dále jen „Směrnice“) v podmínkách </w:t>
      </w:r>
      <w:r>
        <w:rPr>
          <w:rFonts w:asciiTheme="minorHAnsi" w:hAnsiTheme="minorHAnsi" w:cstheme="minorHAnsi"/>
          <w:bCs/>
          <w:sz w:val="22"/>
          <w:szCs w:val="22"/>
        </w:rPr>
        <w:t xml:space="preserve">Obchodní akademie a Střední odborné školy cestovního ruchu Choceň </w:t>
      </w:r>
      <w:r w:rsidRPr="00E625B4">
        <w:rPr>
          <w:rFonts w:asciiTheme="minorHAnsi" w:hAnsiTheme="minorHAnsi" w:cstheme="minorHAnsi"/>
          <w:bCs/>
          <w:sz w:val="22"/>
          <w:szCs w:val="22"/>
        </w:rPr>
        <w:t>(dále jen „</w:t>
      </w:r>
      <w:r>
        <w:rPr>
          <w:rFonts w:asciiTheme="minorHAnsi" w:hAnsiTheme="minorHAnsi" w:cstheme="minorHAnsi"/>
          <w:bCs/>
          <w:sz w:val="22"/>
          <w:szCs w:val="22"/>
        </w:rPr>
        <w:t>školy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“). </w:t>
      </w:r>
    </w:p>
    <w:p w:rsidR="00E625B4" w:rsidRDefault="00E625B4" w:rsidP="00B42326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:rsidR="00777D2D" w:rsidRDefault="00777D2D" w:rsidP="00B42326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B42326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625B4">
        <w:rPr>
          <w:rFonts w:asciiTheme="minorHAnsi" w:hAnsiTheme="minorHAnsi" w:cstheme="minorHAnsi"/>
          <w:b/>
          <w:bCs/>
          <w:sz w:val="22"/>
          <w:szCs w:val="22"/>
        </w:rPr>
        <w:t>Čl. 2</w:t>
      </w:r>
      <w:r w:rsidRPr="00E625B4">
        <w:rPr>
          <w:rFonts w:asciiTheme="minorHAnsi" w:hAnsiTheme="minorHAnsi" w:cstheme="minorHAnsi"/>
          <w:b/>
          <w:bCs/>
          <w:sz w:val="22"/>
          <w:szCs w:val="22"/>
        </w:rPr>
        <w:tab/>
        <w:t>Základní pojmy</w:t>
      </w:r>
    </w:p>
    <w:p w:rsidR="00E625B4" w:rsidRPr="00E625B4" w:rsidRDefault="00E625B4" w:rsidP="00B42326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Oznamovatelem je fyzická osoba podávající oznámení o možném protiprávním jednání, k němuž došlo nebo má dojít u osoby, pro niž oznamovatel, byť zprostředkovaně, vykonával nebo vykonává práci nebo jinou obdobnou činnost, nebo u osoby, se kterou oznamovatel byl nebo je v kontaktu v souvislosti s výkonem práce nebo jiné obdobné činnosti, a které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a)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má znaky trestného činu, </w:t>
      </w:r>
    </w:p>
    <w:p w:rsidR="00E625B4" w:rsidRPr="00E625B4" w:rsidRDefault="00E625B4" w:rsidP="00777D2D">
      <w:pPr>
        <w:spacing w:after="120"/>
        <w:ind w:right="-427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b)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E625B4">
        <w:rPr>
          <w:rFonts w:asciiTheme="minorHAnsi" w:hAnsiTheme="minorHAnsi" w:cstheme="minorHAnsi"/>
          <w:bCs/>
          <w:sz w:val="22"/>
          <w:szCs w:val="22"/>
        </w:rPr>
        <w:t>má znaky přestupku, za který zákon stanoví sazbu pokuty, jejíž horní hranice je alespoň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100 000 Kč,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c)</w:t>
      </w:r>
      <w:r w:rsidR="00777D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porušuje zákon, nebo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d)</w:t>
      </w:r>
      <w:r w:rsidR="00777D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porušuje jiný právní předpis nebo předpis Evropské unie v oblasti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1. finančních služeb, povinného auditu a jiných ověřovacích služeb, finančních produktů a trhů,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2. daně z příjmů právnických osob,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3. předcházení legalizaci výnosů z trestné činnosti a financování terorismu,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4. ochrany spotřebitele,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5. souladu s požadavky na výrobky včetně jejich bezpečnosti,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6. bezpečnosti dopravy, přepravy a provozu na pozemních komunikacích,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7. ochrany životního prostředí,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8. bezpečnosti potravin a krmiv a ochrany zvířat a jejich zdraví,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9. radiační ochrany a jaderné bezpečnosti,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10. hospodářské soutěže, veřejných dražeb a zadávání veřejných zakázek,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11. ochrany vnitřního pořádku a bezpečnosti, života a zdraví,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12. ochrany osobních údajů, soukromí a bezpečnosti sítí </w:t>
      </w:r>
      <w:proofErr w:type="spellStart"/>
      <w:r w:rsidRPr="00E625B4">
        <w:rPr>
          <w:rFonts w:asciiTheme="minorHAnsi" w:hAnsiTheme="minorHAnsi" w:cstheme="minorHAnsi"/>
          <w:bCs/>
          <w:sz w:val="22"/>
          <w:szCs w:val="22"/>
        </w:rPr>
        <w:t>elektr</w:t>
      </w:r>
      <w:proofErr w:type="spellEnd"/>
      <w:r w:rsidR="00777D2D">
        <w:rPr>
          <w:rFonts w:asciiTheme="minorHAnsi" w:hAnsiTheme="minorHAnsi" w:cstheme="minorHAnsi"/>
          <w:bCs/>
          <w:sz w:val="22"/>
          <w:szCs w:val="22"/>
        </w:rPr>
        <w:t>.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komunikací a informačních systémů,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13. ochrany finančních zájmů Evropské unie, nebo </w:t>
      </w:r>
    </w:p>
    <w:p w:rsidR="00E625B4" w:rsidRPr="00E625B4" w:rsidRDefault="00E625B4" w:rsidP="00777D2D">
      <w:pPr>
        <w:spacing w:after="120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14. fungování vnitřního trhu včetně ochrany hospodářské soutěže a státní podpory podle práva </w:t>
      </w:r>
      <w:r w:rsidR="00777D2D">
        <w:rPr>
          <w:rFonts w:asciiTheme="minorHAnsi" w:hAnsiTheme="minorHAnsi" w:cstheme="minorHAnsi"/>
          <w:bCs/>
          <w:sz w:val="22"/>
          <w:szCs w:val="22"/>
        </w:rPr>
        <w:t>EU</w:t>
      </w:r>
      <w:r w:rsidRPr="00E625B4">
        <w:rPr>
          <w:rFonts w:asciiTheme="minorHAnsi" w:hAnsiTheme="minorHAnsi" w:cstheme="minorHAnsi"/>
          <w:bCs/>
          <w:sz w:val="22"/>
          <w:szCs w:val="22"/>
        </w:rPr>
        <w:t>.</w:t>
      </w:r>
    </w:p>
    <w:p w:rsidR="00777D2D" w:rsidRDefault="00777D2D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Oznámení obsahuje údaje o jménu, příjmení a datu narození, nebo jiné údaje, z nichž je možné dovodit totožnost oznamovatele; má se za to, že údaje o totožnosti oznamovatele jsou pravdivé. Anonymní oznámení budou vyřizována mimo režim zákona stejně jako oznámení osob, které pro </w:t>
      </w:r>
      <w:r w:rsidR="00ED00EC">
        <w:rPr>
          <w:rFonts w:asciiTheme="minorHAnsi" w:hAnsiTheme="minorHAnsi" w:cstheme="minorHAnsi"/>
          <w:bCs/>
          <w:sz w:val="22"/>
          <w:szCs w:val="22"/>
        </w:rPr>
        <w:t>školu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nevykonávají práci nebo jinou obdobnou činnost.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Vnitřní oznamovací systém (VOS) představuje souhrn postupů a nástrojů, které slouží k přijímání oznámení, nakládání s ním, ochraně totožnosti oznamovatele a dalších osob, ochraně informací uvedených v oznámení a komunikaci s oznamovatelem.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Uveřejněním se rozumí jakékoliv zpřístupnění informací uvedených v oznámení veřejnosti, tzn. například prostřednictvím sociální sítě, příspěvku v médiích či na internetových stránkách. Uveřejnění by mělo být využíváno pouze ve výjimečných případech, kdy není možné dosáhnout účelu oznáme</w:t>
      </w:r>
      <w:r w:rsidR="00ED00EC">
        <w:rPr>
          <w:rFonts w:asciiTheme="minorHAnsi" w:hAnsiTheme="minorHAnsi" w:cstheme="minorHAnsi"/>
          <w:bCs/>
          <w:sz w:val="22"/>
          <w:szCs w:val="22"/>
        </w:rPr>
        <w:t>ní využitím standardních kanálů</w:t>
      </w:r>
      <w:r w:rsidRPr="00E625B4">
        <w:rPr>
          <w:rFonts w:asciiTheme="minorHAnsi" w:hAnsiTheme="minorHAnsi" w:cstheme="minorHAnsi"/>
          <w:bCs/>
          <w:sz w:val="22"/>
          <w:szCs w:val="22"/>
        </w:rPr>
        <w:t>, zejména pokud v návaznosti na podané oznámení nebylo ve stanovených lhůtách přijato vhodné opatření, oznamovatel má oprávněný důvod se domnívat, že protiprávní jednání uvedené v oznámení může vést k bezprostřednímu nebo zjevnému ohrožení vnitřního pořádku nebo bezpečnosti, života nebo zdraví, životního prostředí nebo jiného veřejného zájmu nebo ke vzniku nenapravitelné újmy nebo v případě, že existuje zvýšené riziko vystavení odvetným opatřením.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Odvetným opatřením se rozumí „jakékoli přímé či nepřímé jednání nebo opomenutí, k němuž dochází v pracovním kontextu, které je vyvolané interním či externím oznámením nebo uveřejněním a které oznamující osobě působí nebo může způsobit neoprávněnou újmu. Odvetným opatřením může být zejména: 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a) rozvázání pracovního poměru nebo neprodloužení pracovního poměru na dobu určitou,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b) zproštění výkonu služby, zařazení mimo výkon služby nebo skončení služebního poměru,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c) zrušení právního vztahu založeného dohodou o provedení práce nebo dohodou o pracovní činnosti,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d) odvolání z místa vedoucího zaměstnance nebo ze služebního místa představeného,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e) uložení kárného opatření nebo kázeňského trestu,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f) snížení mzdy, platu nebo odměny nebo nepřiznání osobního příplatku, 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g) přeložení nebo převedení na jinou práci,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h) negativní služební hodnocení nebo pracovní posudek,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i) neumožnění odborného rozvoje,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j) změna pracovní nebo služební doby, 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k) vyžadování lékařského posudku nebo </w:t>
      </w:r>
      <w:proofErr w:type="spellStart"/>
      <w:r w:rsidRPr="00E625B4">
        <w:rPr>
          <w:rFonts w:asciiTheme="minorHAnsi" w:hAnsiTheme="minorHAnsi" w:cstheme="minorHAnsi"/>
          <w:bCs/>
          <w:sz w:val="22"/>
          <w:szCs w:val="22"/>
        </w:rPr>
        <w:t>pracovnělékařské</w:t>
      </w:r>
      <w:proofErr w:type="spellEnd"/>
      <w:r w:rsidRPr="00E625B4">
        <w:rPr>
          <w:rFonts w:asciiTheme="minorHAnsi" w:hAnsiTheme="minorHAnsi" w:cstheme="minorHAnsi"/>
          <w:bCs/>
          <w:sz w:val="22"/>
          <w:szCs w:val="22"/>
        </w:rPr>
        <w:t xml:space="preserve"> prohlídky,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l) výpověď nebo odstoupení od smlouvy,</w:t>
      </w:r>
    </w:p>
    <w:p w:rsidR="00E625B4" w:rsidRPr="00E625B4" w:rsidRDefault="00E625B4" w:rsidP="00777D2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m) zásah do práva na ochranu osobnosti.</w:t>
      </w:r>
    </w:p>
    <w:p w:rsidR="00237305" w:rsidRDefault="0023730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E625B4" w:rsidRPr="00777D2D" w:rsidRDefault="00E625B4" w:rsidP="00B42326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77D2D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3</w:t>
      </w:r>
      <w:r w:rsidR="00777D2D" w:rsidRPr="00777D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7D2D">
        <w:rPr>
          <w:rFonts w:asciiTheme="minorHAnsi" w:hAnsiTheme="minorHAnsi" w:cstheme="minorHAnsi"/>
          <w:b/>
          <w:bCs/>
          <w:sz w:val="22"/>
          <w:szCs w:val="22"/>
        </w:rPr>
        <w:t>Ochrana oznamovatele</w:t>
      </w:r>
    </w:p>
    <w:p w:rsidR="00E625B4" w:rsidRPr="00E625B4" w:rsidRDefault="00E625B4" w:rsidP="00AF0B9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(1) Oznamovatelé mají nárok na ochranu pokud: </w:t>
      </w:r>
    </w:p>
    <w:p w:rsidR="00E625B4" w:rsidRPr="00E625B4" w:rsidRDefault="00E625B4" w:rsidP="00AF0B9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a) měli oprávněné důvody se domnívat, že oznámené informace o porušení byly v době oznámení pravdivé (oznamovatel nesmí učinit oznámení vědomě nepravdivé) a že tyto informace spadají pod režim zákona, </w:t>
      </w:r>
    </w:p>
    <w:p w:rsidR="00E625B4" w:rsidRPr="00E625B4" w:rsidRDefault="00E625B4" w:rsidP="006B316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b) podali v souladu se zákonem oznámení buď prostřednictvím VOS, Ministerstva spravedlnosti, nebo učinili uveřejnění, případně oznámení podali přímo jiným příslušným orgánům veřejné moci. </w:t>
      </w: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(2) Hlavním ochranným opatřením je zákaz uplatnění odvetného opatření vůči oznamovateli a dalším fyzickým i právnickým osobám (např. kolegům, pomocníkům oznamovatele, osobám oznamovateli blízkým, právnickým osobám, jejichž společníkem je oznamovatel atd.). </w:t>
      </w: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(3) Oznamovatelům se zaručuje zachování důvěrnosti, a to jak ohledně totožnosti oznamovatele a případně dalších dotčených osob, tak i ohledně jakýchkoliv informací uvedených v oznámení. </w:t>
      </w: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AF0B9D" w:rsidRDefault="00E625B4" w:rsidP="00B42326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F0B9D">
        <w:rPr>
          <w:rFonts w:asciiTheme="minorHAnsi" w:hAnsiTheme="minorHAnsi" w:cstheme="minorHAnsi"/>
          <w:b/>
          <w:bCs/>
          <w:sz w:val="22"/>
          <w:szCs w:val="22"/>
        </w:rPr>
        <w:t>Čl. 4</w:t>
      </w:r>
      <w:r w:rsidR="00AF0B9D" w:rsidRPr="00AF0B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0B9D">
        <w:rPr>
          <w:rFonts w:asciiTheme="minorHAnsi" w:hAnsiTheme="minorHAnsi" w:cstheme="minorHAnsi"/>
          <w:b/>
          <w:bCs/>
          <w:sz w:val="22"/>
          <w:szCs w:val="22"/>
        </w:rPr>
        <w:t>Vnitřní oznamovací systém</w:t>
      </w: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(1) Příslušnou osobou pověřenou přijímat oznámení dle zákona je v podmínkách </w:t>
      </w:r>
      <w:r w:rsidR="00B42326">
        <w:rPr>
          <w:rFonts w:asciiTheme="minorHAnsi" w:hAnsiTheme="minorHAnsi" w:cstheme="minorHAnsi"/>
          <w:bCs/>
          <w:sz w:val="22"/>
          <w:szCs w:val="22"/>
        </w:rPr>
        <w:t>školy Mgr. Jaroslav Studnička, ředitel školy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(dále jen „příslušná osoba“). V době jeho nepřítomnosti je příslušnou osobou přijímat oznámení dle zákona </w:t>
      </w:r>
      <w:r w:rsidR="00B42326">
        <w:rPr>
          <w:rFonts w:asciiTheme="minorHAnsi" w:hAnsiTheme="minorHAnsi" w:cstheme="minorHAnsi"/>
          <w:bCs/>
          <w:sz w:val="22"/>
          <w:szCs w:val="22"/>
        </w:rPr>
        <w:t>Ing. Marie Michálková, zástupce ředitele školy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(dále jen „zástupce příslušné osoby“).</w:t>
      </w: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(2) Příslušná osoba/</w:t>
      </w:r>
      <w:r w:rsidR="00BC1EC0">
        <w:rPr>
          <w:rFonts w:asciiTheme="minorHAnsi" w:hAnsiTheme="minorHAnsi" w:cstheme="minorHAnsi"/>
          <w:bCs/>
          <w:sz w:val="22"/>
          <w:szCs w:val="22"/>
        </w:rPr>
        <w:t>z</w:t>
      </w:r>
      <w:r w:rsidRPr="00E625B4">
        <w:rPr>
          <w:rFonts w:asciiTheme="minorHAnsi" w:hAnsiTheme="minorHAnsi" w:cstheme="minorHAnsi"/>
          <w:bCs/>
          <w:sz w:val="22"/>
          <w:szCs w:val="22"/>
        </w:rPr>
        <w:t>ástupce příslušné osoby:</w:t>
      </w:r>
    </w:p>
    <w:p w:rsidR="00E625B4" w:rsidRPr="00110A33" w:rsidRDefault="00110A33" w:rsidP="00110A33">
      <w:pPr>
        <w:tabs>
          <w:tab w:val="left" w:pos="360"/>
        </w:tabs>
        <w:spacing w:after="120"/>
        <w:ind w:left="-1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Pr="00110A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25B4" w:rsidRPr="00110A33">
        <w:rPr>
          <w:rFonts w:asciiTheme="minorHAnsi" w:hAnsiTheme="minorHAnsi" w:cstheme="minorHAnsi"/>
          <w:bCs/>
          <w:sz w:val="22"/>
          <w:szCs w:val="22"/>
        </w:rPr>
        <w:t xml:space="preserve">přijímá a posuzuje důvodnost oznámení učiněného prostřednictvím vnitřního oznamovacího systému; </w:t>
      </w:r>
    </w:p>
    <w:p w:rsidR="00E625B4" w:rsidRPr="00110A33" w:rsidRDefault="00110A33" w:rsidP="00110A3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b)  </w:t>
      </w:r>
      <w:r w:rsidR="00E625B4" w:rsidRPr="00110A33">
        <w:rPr>
          <w:rFonts w:asciiTheme="minorHAnsi" w:hAnsiTheme="minorHAnsi" w:cstheme="minorHAnsi"/>
          <w:bCs/>
          <w:sz w:val="22"/>
          <w:szCs w:val="22"/>
        </w:rPr>
        <w:t xml:space="preserve">navrhuje řediteli </w:t>
      </w:r>
      <w:r w:rsidR="00BC1EC0" w:rsidRPr="00110A33">
        <w:rPr>
          <w:rFonts w:asciiTheme="minorHAnsi" w:hAnsiTheme="minorHAnsi" w:cstheme="minorHAnsi"/>
          <w:bCs/>
          <w:sz w:val="22"/>
          <w:szCs w:val="22"/>
        </w:rPr>
        <w:t>školy</w:t>
      </w:r>
      <w:r w:rsidR="00E625B4" w:rsidRPr="00110A33">
        <w:rPr>
          <w:rFonts w:asciiTheme="minorHAnsi" w:hAnsiTheme="minorHAnsi" w:cstheme="minorHAnsi"/>
          <w:bCs/>
          <w:sz w:val="22"/>
          <w:szCs w:val="22"/>
        </w:rPr>
        <w:t xml:space="preserve"> opatření k nápravě nebo předejití protiprávnímu stavu v návaznosti na podané oznámení,</w:t>
      </w:r>
    </w:p>
    <w:p w:rsidR="00E625B4" w:rsidRPr="00110A33" w:rsidRDefault="00110A33" w:rsidP="00110A3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c)  </w:t>
      </w:r>
      <w:r w:rsidR="00E625B4" w:rsidRPr="00110A33">
        <w:rPr>
          <w:rFonts w:asciiTheme="minorHAnsi" w:hAnsiTheme="minorHAnsi" w:cstheme="minorHAnsi"/>
          <w:bCs/>
          <w:sz w:val="22"/>
          <w:szCs w:val="22"/>
        </w:rPr>
        <w:t>vede evidenci oznámení,</w:t>
      </w:r>
    </w:p>
    <w:p w:rsidR="00E625B4" w:rsidRPr="00110A33" w:rsidRDefault="00110A33" w:rsidP="00110A3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d)  </w:t>
      </w:r>
      <w:r w:rsidR="00BC1EC0" w:rsidRPr="00110A33">
        <w:rPr>
          <w:rFonts w:asciiTheme="minorHAnsi" w:hAnsiTheme="minorHAnsi" w:cstheme="minorHAnsi"/>
          <w:bCs/>
          <w:sz w:val="22"/>
          <w:szCs w:val="22"/>
        </w:rPr>
        <w:t>z</w:t>
      </w:r>
      <w:r w:rsidR="00E625B4" w:rsidRPr="00110A33">
        <w:rPr>
          <w:rFonts w:asciiTheme="minorHAnsi" w:hAnsiTheme="minorHAnsi" w:cstheme="minorHAnsi"/>
          <w:bCs/>
          <w:sz w:val="22"/>
          <w:szCs w:val="22"/>
        </w:rPr>
        <w:t xml:space="preserve">achovává mlčenlivost o skutečnostech, o kterých se dozvěděla při výkonu své činnosti, a to i po jejím ukončení, </w:t>
      </w:r>
    </w:p>
    <w:p w:rsidR="00E625B4" w:rsidRPr="00110A33" w:rsidRDefault="00110A33" w:rsidP="006B316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e)  </w:t>
      </w:r>
      <w:r w:rsidR="00E625B4" w:rsidRPr="00110A33">
        <w:rPr>
          <w:rFonts w:asciiTheme="minorHAnsi" w:hAnsiTheme="minorHAnsi" w:cstheme="minorHAnsi"/>
          <w:bCs/>
          <w:sz w:val="22"/>
          <w:szCs w:val="22"/>
        </w:rPr>
        <w:t>postupuje při výkonu své činnosti nestranně.</w:t>
      </w:r>
    </w:p>
    <w:p w:rsidR="00BC1EC0" w:rsidRPr="00E625B4" w:rsidRDefault="00BC1EC0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(3) Příslušná osoba/</w:t>
      </w:r>
      <w:r w:rsidR="00BC1EC0">
        <w:rPr>
          <w:rFonts w:asciiTheme="minorHAnsi" w:hAnsiTheme="minorHAnsi" w:cstheme="minorHAnsi"/>
          <w:bCs/>
          <w:sz w:val="22"/>
          <w:szCs w:val="22"/>
        </w:rPr>
        <w:t>z</w:t>
      </w:r>
      <w:r w:rsidRPr="00E625B4">
        <w:rPr>
          <w:rFonts w:asciiTheme="minorHAnsi" w:hAnsiTheme="minorHAnsi" w:cstheme="minorHAnsi"/>
          <w:bCs/>
          <w:sz w:val="22"/>
          <w:szCs w:val="22"/>
        </w:rPr>
        <w:t>ástupce příslušné osoby je oprávněn:</w:t>
      </w: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a) požadovat součinnost od zaměstnanců 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školy </w:t>
      </w:r>
      <w:r w:rsidRPr="00E625B4">
        <w:rPr>
          <w:rFonts w:asciiTheme="minorHAnsi" w:hAnsiTheme="minorHAnsi" w:cstheme="minorHAnsi"/>
          <w:bCs/>
          <w:sz w:val="22"/>
          <w:szCs w:val="22"/>
        </w:rPr>
        <w:t>(poskytnutí vysvětlení, vydání listin nebo jiných důležitých věcí nezbytných pro posouzení)</w:t>
      </w:r>
    </w:p>
    <w:p w:rsidR="00E625B4" w:rsidRPr="00E625B4" w:rsidRDefault="00E625B4" w:rsidP="006B316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b) vstupovat do kanceláří a dalších prostor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 školy</w:t>
      </w:r>
      <w:r w:rsidRPr="00E625B4">
        <w:rPr>
          <w:rFonts w:asciiTheme="minorHAnsi" w:hAnsiTheme="minorHAnsi" w:cstheme="minorHAnsi"/>
          <w:bCs/>
          <w:sz w:val="22"/>
          <w:szCs w:val="22"/>
        </w:rPr>
        <w:t>.</w:t>
      </w: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(4) Oznámení lze příslušné osobě/zástupci příslušné osoby podat</w:t>
      </w: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a) ústně v</w:t>
      </w:r>
      <w:r w:rsidR="00BC1EC0">
        <w:rPr>
          <w:rFonts w:asciiTheme="minorHAnsi" w:hAnsiTheme="minorHAnsi" w:cstheme="minorHAnsi"/>
          <w:bCs/>
          <w:sz w:val="22"/>
          <w:szCs w:val="22"/>
        </w:rPr>
        <w:t> </w:t>
      </w:r>
      <w:r w:rsidRPr="00E625B4">
        <w:rPr>
          <w:rFonts w:asciiTheme="minorHAnsi" w:hAnsiTheme="minorHAnsi" w:cstheme="minorHAnsi"/>
          <w:bCs/>
          <w:sz w:val="22"/>
          <w:szCs w:val="22"/>
        </w:rPr>
        <w:t>budově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 školy </w:t>
      </w:r>
      <w:r w:rsidRPr="00E625B4">
        <w:rPr>
          <w:rFonts w:asciiTheme="minorHAnsi" w:hAnsiTheme="minorHAnsi" w:cstheme="minorHAnsi"/>
          <w:bCs/>
          <w:sz w:val="22"/>
          <w:szCs w:val="22"/>
        </w:rPr>
        <w:t>na adrese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 T. G. Masaryka 1000, 565 01 Choceň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v kanceláři č</w:t>
      </w:r>
      <w:r w:rsidR="00BC1EC0">
        <w:rPr>
          <w:rFonts w:asciiTheme="minorHAnsi" w:hAnsiTheme="minorHAnsi" w:cstheme="minorHAnsi"/>
          <w:bCs/>
          <w:sz w:val="22"/>
          <w:szCs w:val="22"/>
        </w:rPr>
        <w:t>. 10</w:t>
      </w:r>
      <w:r w:rsidR="000A15C2">
        <w:rPr>
          <w:rFonts w:asciiTheme="minorHAnsi" w:hAnsiTheme="minorHAnsi" w:cstheme="minorHAnsi"/>
          <w:bCs/>
          <w:sz w:val="22"/>
          <w:szCs w:val="22"/>
        </w:rPr>
        <w:t>,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15C2">
        <w:rPr>
          <w:rFonts w:asciiTheme="minorHAnsi" w:hAnsiTheme="minorHAnsi" w:cstheme="minorHAnsi"/>
          <w:bCs/>
          <w:sz w:val="22"/>
          <w:szCs w:val="22"/>
        </w:rPr>
        <w:t>eventuálně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 v kanceláři č. 11 </w:t>
      </w:r>
      <w:r w:rsidRPr="00E625B4">
        <w:rPr>
          <w:rFonts w:asciiTheme="minorHAnsi" w:hAnsiTheme="minorHAnsi" w:cstheme="minorHAnsi"/>
          <w:bCs/>
          <w:sz w:val="22"/>
          <w:szCs w:val="22"/>
        </w:rPr>
        <w:t>u příslušné osoby.  O podaném oznámení bude sepsán písemný záznam, případně bude se souhlasem oznamovatele pořízen zvukový záznam oznámení,</w:t>
      </w: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b) písemně na adresu 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školy Obchodní akademie a Střední odborné školy cestovního ruchu Choceň, </w:t>
      </w:r>
      <w:r w:rsidR="000A15C2">
        <w:rPr>
          <w:rFonts w:asciiTheme="minorHAnsi" w:hAnsiTheme="minorHAnsi" w:cstheme="minorHAnsi"/>
          <w:bCs/>
          <w:sz w:val="22"/>
          <w:szCs w:val="22"/>
        </w:rPr>
        <w:br/>
      </w:r>
      <w:r w:rsidR="00BC1EC0">
        <w:rPr>
          <w:rFonts w:asciiTheme="minorHAnsi" w:hAnsiTheme="minorHAnsi" w:cstheme="minorHAnsi"/>
          <w:bCs/>
          <w:sz w:val="22"/>
          <w:szCs w:val="22"/>
        </w:rPr>
        <w:t>T. G</w:t>
      </w:r>
      <w:r w:rsidR="000A15C2">
        <w:rPr>
          <w:rFonts w:asciiTheme="minorHAnsi" w:hAnsiTheme="minorHAnsi" w:cstheme="minorHAnsi"/>
          <w:bCs/>
          <w:sz w:val="22"/>
          <w:szCs w:val="22"/>
        </w:rPr>
        <w:t>.</w:t>
      </w:r>
      <w:r w:rsidR="00BC1EC0">
        <w:rPr>
          <w:rFonts w:asciiTheme="minorHAnsi" w:hAnsiTheme="minorHAnsi" w:cstheme="minorHAnsi"/>
          <w:bCs/>
          <w:sz w:val="22"/>
          <w:szCs w:val="22"/>
        </w:rPr>
        <w:t xml:space="preserve"> Masaryka 1000, 565 01 Choceň </w:t>
      </w:r>
      <w:r w:rsidRPr="00E625B4">
        <w:rPr>
          <w:rFonts w:asciiTheme="minorHAnsi" w:hAnsiTheme="minorHAnsi" w:cstheme="minorHAnsi"/>
          <w:bCs/>
          <w:sz w:val="22"/>
          <w:szCs w:val="22"/>
        </w:rPr>
        <w:t>s označením obálky „NEOTVÍRAT - pouze do rukou příslušné osoby“, případně vhozením obálky do schránky s označením „</w:t>
      </w:r>
      <w:proofErr w:type="spellStart"/>
      <w:r w:rsidRPr="00E625B4">
        <w:rPr>
          <w:rFonts w:asciiTheme="minorHAnsi" w:hAnsiTheme="minorHAnsi" w:cstheme="minorHAnsi"/>
          <w:bCs/>
          <w:sz w:val="22"/>
          <w:szCs w:val="22"/>
        </w:rPr>
        <w:t>Whistleblowing</w:t>
      </w:r>
      <w:proofErr w:type="spellEnd"/>
      <w:r w:rsidRPr="00E625B4">
        <w:rPr>
          <w:rFonts w:asciiTheme="minorHAnsi" w:hAnsiTheme="minorHAnsi" w:cstheme="minorHAnsi"/>
          <w:bCs/>
          <w:sz w:val="22"/>
          <w:szCs w:val="22"/>
        </w:rPr>
        <w:t xml:space="preserve">“ v prostorách </w:t>
      </w:r>
      <w:r w:rsidR="00BC1EC0">
        <w:rPr>
          <w:rFonts w:asciiTheme="minorHAnsi" w:hAnsiTheme="minorHAnsi" w:cstheme="minorHAnsi"/>
          <w:bCs/>
          <w:sz w:val="22"/>
          <w:szCs w:val="22"/>
        </w:rPr>
        <w:t>školy</w:t>
      </w:r>
      <w:r w:rsidRPr="00E625B4">
        <w:rPr>
          <w:rFonts w:asciiTheme="minorHAnsi" w:hAnsiTheme="minorHAnsi" w:cstheme="minorHAnsi"/>
          <w:bCs/>
          <w:sz w:val="22"/>
          <w:szCs w:val="22"/>
        </w:rPr>
        <w:t>,</w:t>
      </w:r>
      <w:r w:rsidR="000A15C2">
        <w:rPr>
          <w:rFonts w:asciiTheme="minorHAnsi" w:hAnsiTheme="minorHAnsi" w:cstheme="minorHAnsi"/>
          <w:bCs/>
          <w:sz w:val="22"/>
          <w:szCs w:val="22"/>
        </w:rPr>
        <w:t xml:space="preserve"> před kanceláří č. 10.</w:t>
      </w: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c) telefonicky na telefonním čísle </w:t>
      </w:r>
      <w:r w:rsidR="000A15C2">
        <w:rPr>
          <w:rFonts w:asciiTheme="minorHAnsi" w:hAnsiTheme="minorHAnsi" w:cstheme="minorHAnsi"/>
          <w:bCs/>
          <w:sz w:val="22"/>
          <w:szCs w:val="22"/>
        </w:rPr>
        <w:t>465 321 122</w:t>
      </w:r>
      <w:r w:rsidRPr="00E625B4">
        <w:rPr>
          <w:rFonts w:asciiTheme="minorHAnsi" w:hAnsiTheme="minorHAnsi" w:cstheme="minorHAnsi"/>
          <w:bCs/>
          <w:sz w:val="22"/>
          <w:szCs w:val="22"/>
        </w:rPr>
        <w:t>. Telefonický hovor bude se souhlasem oznamovatele nahráván,</w:t>
      </w:r>
    </w:p>
    <w:p w:rsidR="00E625B4" w:rsidRPr="00E625B4" w:rsidRDefault="00E625B4" w:rsidP="00BC1EC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d) elektronicky na e-mailové adrese whistleblowing@</w:t>
      </w:r>
      <w:r w:rsidR="000A15C2">
        <w:rPr>
          <w:rFonts w:asciiTheme="minorHAnsi" w:hAnsiTheme="minorHAnsi" w:cstheme="minorHAnsi"/>
          <w:bCs/>
          <w:sz w:val="22"/>
          <w:szCs w:val="22"/>
        </w:rPr>
        <w:t>oa-chocen.cz</w:t>
      </w:r>
      <w:r w:rsidRPr="00E625B4">
        <w:rPr>
          <w:rFonts w:asciiTheme="minorHAnsi" w:hAnsiTheme="minorHAnsi" w:cstheme="minorHAnsi"/>
          <w:bCs/>
          <w:sz w:val="22"/>
          <w:szCs w:val="22"/>
        </w:rPr>
        <w:t>.</w:t>
      </w:r>
    </w:p>
    <w:p w:rsidR="000A15C2" w:rsidRDefault="000A15C2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(5) O přijetí oznámení bude oznamovatel ve lhůtě do 7 dnů vyrozuměn, ledaže by výslovně požádal, že vyrozuměn být nechce nebo pokud by tím vyšla najevo jeho totožnost. O výsledku prošetření oznámení a o plánovaných či přijatých opatřeních bude oznamovatel informován do 30 dnů ode dne přijetí oznámení. V případech skutkově nebo právně složitých lze tuto lhůtu prodloužit až o 30 dnů, nejvýše však dvakrát. O prodloužení lhůty a důvodech pro její prodloužení je příslušná osoba povinna oznamovatele písemně vyrozumět před jejím uplynutím. Dojde-li příslušná osoba k závěru, že se nejedná o oznámení ve smyslu zákona, bezodkladně o tom vyrozumí oznamovatele.</w:t>
      </w:r>
    </w:p>
    <w:p w:rsid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0A15C2" w:rsidRPr="00E625B4" w:rsidRDefault="000A15C2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0A15C2" w:rsidRDefault="00E625B4" w:rsidP="000A15C2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0A15C2">
        <w:rPr>
          <w:rFonts w:asciiTheme="minorHAnsi" w:hAnsiTheme="minorHAnsi" w:cstheme="minorHAnsi"/>
          <w:b/>
          <w:bCs/>
          <w:sz w:val="22"/>
          <w:szCs w:val="22"/>
        </w:rPr>
        <w:t>Čl. 5</w:t>
      </w:r>
      <w:r w:rsidR="000A15C2" w:rsidRPr="000A15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15C2">
        <w:rPr>
          <w:rFonts w:asciiTheme="minorHAnsi" w:hAnsiTheme="minorHAnsi" w:cstheme="minorHAnsi"/>
          <w:b/>
          <w:bCs/>
          <w:sz w:val="22"/>
          <w:szCs w:val="22"/>
        </w:rPr>
        <w:t>Evidence oznámení</w:t>
      </w:r>
    </w:p>
    <w:p w:rsidR="00E625B4" w:rsidRPr="00E625B4" w:rsidRDefault="00E625B4" w:rsidP="000A15C2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(1) O přijatých oznámeních se vede elektronická evidence v následujícím rozsahu:</w:t>
      </w:r>
    </w:p>
    <w:p w:rsidR="00E625B4" w:rsidRPr="00E625B4" w:rsidRDefault="00E625B4" w:rsidP="000A15C2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a) datum přijetí oznámení,</w:t>
      </w:r>
    </w:p>
    <w:p w:rsidR="00E625B4" w:rsidRPr="00E625B4" w:rsidRDefault="00E625B4" w:rsidP="000A15C2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b) jméno, popřípadě jména, příjmení, datum narození a kontaktní adresa oznamovatele, jsou-li tyto údaje známy, </w:t>
      </w:r>
    </w:p>
    <w:p w:rsidR="00E625B4" w:rsidRPr="00E625B4" w:rsidRDefault="00E625B4" w:rsidP="000A15C2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c) shrnutí obsahu oznámení a identifikace osoby, proti které oznámení směřovalo, je-li její totožnost známa,</w:t>
      </w:r>
    </w:p>
    <w:p w:rsidR="00E625B4" w:rsidRPr="00E625B4" w:rsidRDefault="00E625B4" w:rsidP="000A15C2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d) datum ukončení posouzení důvodnosti oznámení příslušnou osobou a jejich výsledek.</w:t>
      </w:r>
    </w:p>
    <w:p w:rsidR="00E625B4" w:rsidRPr="00E625B4" w:rsidRDefault="00E625B4" w:rsidP="000A15C2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 xml:space="preserve">(2) Evidence je vedena na disku </w:t>
      </w:r>
      <w:r w:rsidR="00237305">
        <w:rPr>
          <w:rFonts w:asciiTheme="minorHAnsi" w:hAnsiTheme="minorHAnsi" w:cstheme="minorHAnsi"/>
          <w:bCs/>
          <w:sz w:val="22"/>
          <w:szCs w:val="22"/>
        </w:rPr>
        <w:t>W-B.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Přístup do této evidence má pouze příslušná osoba/zástupce příslušné osoby. Evidence v systému </w:t>
      </w:r>
      <w:r w:rsidR="00237305">
        <w:rPr>
          <w:rFonts w:asciiTheme="minorHAnsi" w:hAnsiTheme="minorHAnsi" w:cstheme="minorHAnsi"/>
          <w:bCs/>
          <w:sz w:val="22"/>
          <w:szCs w:val="22"/>
        </w:rPr>
        <w:t>školy</w:t>
      </w:r>
      <w:r w:rsidR="000A15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625B4">
        <w:rPr>
          <w:rFonts w:asciiTheme="minorHAnsi" w:hAnsiTheme="minorHAnsi" w:cstheme="minorHAnsi"/>
          <w:bCs/>
          <w:sz w:val="22"/>
          <w:szCs w:val="22"/>
        </w:rPr>
        <w:t>bude pouze s řízeným přístupem příslušné osoby/zástupce příslušné osoby.</w:t>
      </w:r>
    </w:p>
    <w:p w:rsidR="00E625B4" w:rsidRPr="00E625B4" w:rsidRDefault="00E625B4" w:rsidP="000A15C2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(3) Přijatá oznámení v listinné podobě, záznamy ústních oznámení a zvukové záznamy či jejich přepisy jsou uchovány v uzamykatelné skříni s přístupem pouze příslušné osoby/zástupce příslušné osoby. Doba jejich uchování je 5 let.</w:t>
      </w:r>
    </w:p>
    <w:p w:rsid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0A15C2" w:rsidRPr="00E625B4" w:rsidRDefault="000A15C2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E625B4" w:rsidRPr="000A15C2" w:rsidRDefault="00E625B4" w:rsidP="00E625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A15C2">
        <w:rPr>
          <w:rFonts w:asciiTheme="minorHAnsi" w:hAnsiTheme="minorHAnsi" w:cstheme="minorHAnsi"/>
          <w:b/>
          <w:bCs/>
          <w:sz w:val="22"/>
          <w:szCs w:val="22"/>
        </w:rPr>
        <w:t>Čl. 6</w:t>
      </w:r>
      <w:r w:rsidR="000A15C2" w:rsidRPr="000A15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15C2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E625B4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</w:p>
    <w:p w:rsidR="00184FEC" w:rsidRPr="00E625B4" w:rsidRDefault="00E625B4" w:rsidP="00E625B4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Tato vnitřní norma nabývá účinnosti dne 1.</w:t>
      </w:r>
      <w:r w:rsidR="002373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027E">
        <w:rPr>
          <w:rFonts w:asciiTheme="minorHAnsi" w:hAnsiTheme="minorHAnsi" w:cstheme="minorHAnsi"/>
          <w:bCs/>
          <w:sz w:val="22"/>
          <w:szCs w:val="22"/>
        </w:rPr>
        <w:t>srpna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2023.</w:t>
      </w:r>
    </w:p>
    <w:p w:rsidR="00657087" w:rsidRPr="00E625B4" w:rsidRDefault="00657087" w:rsidP="00461A22">
      <w:pPr>
        <w:rPr>
          <w:rFonts w:asciiTheme="minorHAnsi" w:hAnsiTheme="minorHAnsi" w:cstheme="minorHAnsi"/>
          <w:bCs/>
          <w:sz w:val="22"/>
          <w:szCs w:val="22"/>
        </w:rPr>
      </w:pPr>
    </w:p>
    <w:p w:rsidR="00657087" w:rsidRPr="00E625B4" w:rsidRDefault="00657087" w:rsidP="00461A22">
      <w:pPr>
        <w:rPr>
          <w:rFonts w:asciiTheme="minorHAnsi" w:hAnsiTheme="minorHAnsi" w:cstheme="minorHAnsi"/>
          <w:bCs/>
          <w:sz w:val="22"/>
          <w:szCs w:val="22"/>
        </w:rPr>
      </w:pPr>
    </w:p>
    <w:p w:rsidR="000A15C2" w:rsidRDefault="000A15C2" w:rsidP="00461A22">
      <w:pPr>
        <w:rPr>
          <w:rFonts w:asciiTheme="minorHAnsi" w:hAnsiTheme="minorHAnsi" w:cstheme="minorHAnsi"/>
          <w:bCs/>
          <w:sz w:val="22"/>
          <w:szCs w:val="22"/>
        </w:rPr>
      </w:pPr>
    </w:p>
    <w:p w:rsidR="0008027E" w:rsidRDefault="0008027E" w:rsidP="00461A22">
      <w:pPr>
        <w:rPr>
          <w:rFonts w:asciiTheme="minorHAnsi" w:hAnsiTheme="minorHAnsi" w:cstheme="minorHAnsi"/>
          <w:bCs/>
          <w:sz w:val="22"/>
          <w:szCs w:val="22"/>
        </w:rPr>
      </w:pPr>
    </w:p>
    <w:p w:rsidR="00461A22" w:rsidRDefault="00461A22" w:rsidP="00461A22">
      <w:pPr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V</w:t>
      </w:r>
      <w:r w:rsidR="003D5B79" w:rsidRPr="00E625B4">
        <w:rPr>
          <w:rFonts w:asciiTheme="minorHAnsi" w:hAnsiTheme="minorHAnsi" w:cstheme="minorHAnsi"/>
          <w:bCs/>
          <w:sz w:val="22"/>
          <w:szCs w:val="22"/>
        </w:rPr>
        <w:t> </w:t>
      </w:r>
      <w:r w:rsidRPr="00E625B4">
        <w:rPr>
          <w:rFonts w:asciiTheme="minorHAnsi" w:hAnsiTheme="minorHAnsi" w:cstheme="minorHAnsi"/>
          <w:bCs/>
          <w:sz w:val="22"/>
          <w:szCs w:val="22"/>
        </w:rPr>
        <w:t>Chocni</w:t>
      </w:r>
      <w:r w:rsidR="003D5B79" w:rsidRPr="00E625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027E">
        <w:rPr>
          <w:rFonts w:asciiTheme="minorHAnsi" w:hAnsiTheme="minorHAnsi" w:cstheme="minorHAnsi"/>
          <w:bCs/>
          <w:sz w:val="22"/>
          <w:szCs w:val="22"/>
        </w:rPr>
        <w:t>31</w:t>
      </w:r>
      <w:r w:rsidR="003D5B79" w:rsidRPr="00E625B4">
        <w:rPr>
          <w:rFonts w:asciiTheme="minorHAnsi" w:hAnsiTheme="minorHAnsi" w:cstheme="minorHAnsi"/>
          <w:bCs/>
          <w:sz w:val="22"/>
          <w:szCs w:val="22"/>
        </w:rPr>
        <w:t>.</w:t>
      </w:r>
      <w:r w:rsidR="000A15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027E">
        <w:rPr>
          <w:rFonts w:asciiTheme="minorHAnsi" w:hAnsiTheme="minorHAnsi" w:cstheme="minorHAnsi"/>
          <w:bCs/>
          <w:sz w:val="22"/>
          <w:szCs w:val="22"/>
        </w:rPr>
        <w:t>července</w:t>
      </w:r>
      <w:r w:rsidR="000A15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5B79" w:rsidRPr="00E625B4">
        <w:rPr>
          <w:rFonts w:asciiTheme="minorHAnsi" w:hAnsiTheme="minorHAnsi" w:cstheme="minorHAnsi"/>
          <w:bCs/>
          <w:sz w:val="22"/>
          <w:szCs w:val="22"/>
        </w:rPr>
        <w:t>2023</w:t>
      </w:r>
    </w:p>
    <w:p w:rsidR="000A15C2" w:rsidRPr="00E625B4" w:rsidRDefault="000A15C2" w:rsidP="00461A22">
      <w:pPr>
        <w:rPr>
          <w:rFonts w:asciiTheme="minorHAnsi" w:hAnsiTheme="minorHAnsi" w:cstheme="minorHAnsi"/>
          <w:bCs/>
          <w:sz w:val="22"/>
          <w:szCs w:val="22"/>
        </w:rPr>
      </w:pPr>
    </w:p>
    <w:p w:rsidR="00D46F84" w:rsidRPr="00E625B4" w:rsidRDefault="00D46F84" w:rsidP="00461A22">
      <w:pPr>
        <w:rPr>
          <w:rFonts w:asciiTheme="minorHAnsi" w:hAnsiTheme="minorHAnsi" w:cstheme="minorHAnsi"/>
          <w:bCs/>
          <w:sz w:val="22"/>
          <w:szCs w:val="22"/>
        </w:rPr>
      </w:pPr>
    </w:p>
    <w:p w:rsidR="003147E2" w:rsidRPr="00E625B4" w:rsidRDefault="00461A22" w:rsidP="000A15C2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625B4">
        <w:rPr>
          <w:rFonts w:asciiTheme="minorHAnsi" w:hAnsiTheme="minorHAnsi" w:cstheme="minorHAnsi"/>
          <w:sz w:val="22"/>
          <w:szCs w:val="22"/>
        </w:rPr>
        <w:t>Mgr. Jaroslav Studnička</w:t>
      </w:r>
      <w:r w:rsidR="000A15C2">
        <w:rPr>
          <w:rFonts w:asciiTheme="minorHAnsi" w:hAnsiTheme="minorHAnsi" w:cstheme="minorHAnsi"/>
          <w:sz w:val="22"/>
          <w:szCs w:val="22"/>
        </w:rPr>
        <w:t xml:space="preserve">, </w:t>
      </w:r>
      <w:r w:rsidRPr="00E625B4">
        <w:rPr>
          <w:rFonts w:asciiTheme="minorHAnsi" w:hAnsiTheme="minorHAnsi" w:cstheme="minorHAnsi"/>
          <w:sz w:val="22"/>
          <w:szCs w:val="22"/>
        </w:rPr>
        <w:t>ředitel školy</w:t>
      </w:r>
    </w:p>
    <w:p w:rsidR="00E625B4" w:rsidRPr="00E625B4" w:rsidRDefault="00E625B4" w:rsidP="00FB502C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E625B4" w:rsidRPr="00E625B4" w:rsidRDefault="00E625B4" w:rsidP="00110A3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625B4">
        <w:rPr>
          <w:rFonts w:asciiTheme="minorHAnsi" w:hAnsiTheme="minorHAnsi" w:cstheme="minorHAnsi"/>
          <w:bCs/>
          <w:sz w:val="22"/>
          <w:szCs w:val="22"/>
        </w:rPr>
        <w:t>PŘÍLOHY</w:t>
      </w:r>
    </w:p>
    <w:p w:rsidR="00110A33" w:rsidRDefault="00110A33" w:rsidP="00110A3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Pověření </w:t>
      </w:r>
      <w:r w:rsidRPr="00E625B4">
        <w:rPr>
          <w:rFonts w:asciiTheme="minorHAnsi" w:hAnsiTheme="minorHAnsi" w:cstheme="minorHAnsi"/>
          <w:bCs/>
          <w:sz w:val="22"/>
          <w:szCs w:val="22"/>
        </w:rPr>
        <w:t>příslušné osob</w:t>
      </w:r>
      <w:r>
        <w:rPr>
          <w:rFonts w:asciiTheme="minorHAnsi" w:hAnsiTheme="minorHAnsi" w:cstheme="minorHAnsi"/>
          <w:bCs/>
          <w:sz w:val="22"/>
          <w:szCs w:val="22"/>
        </w:rPr>
        <w:t>y</w:t>
      </w:r>
    </w:p>
    <w:p w:rsidR="00E625B4" w:rsidRDefault="00110A33" w:rsidP="00110A3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Pověření </w:t>
      </w:r>
      <w:r w:rsidRPr="00E625B4">
        <w:rPr>
          <w:rFonts w:asciiTheme="minorHAnsi" w:hAnsiTheme="minorHAnsi" w:cstheme="minorHAnsi"/>
          <w:bCs/>
          <w:sz w:val="22"/>
          <w:szCs w:val="22"/>
        </w:rPr>
        <w:t>zástupc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E625B4">
        <w:rPr>
          <w:rFonts w:asciiTheme="minorHAnsi" w:hAnsiTheme="minorHAnsi" w:cstheme="minorHAnsi"/>
          <w:bCs/>
          <w:sz w:val="22"/>
          <w:szCs w:val="22"/>
        </w:rPr>
        <w:t xml:space="preserve"> příslušné osoby</w:t>
      </w:r>
    </w:p>
    <w:p w:rsidR="008D158F" w:rsidRDefault="008D15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8D158F" w:rsidRDefault="008D158F" w:rsidP="008D158F">
      <w:pPr>
        <w:shd w:val="clear" w:color="auto" w:fill="FFFFFF"/>
        <w:spacing w:before="75" w:after="100" w:afterAutospacing="1"/>
        <w:outlineLvl w:val="0"/>
        <w:rPr>
          <w:rFonts w:asciiTheme="minorHAnsi" w:hAnsiTheme="minorHAnsi" w:cstheme="minorHAnsi"/>
          <w:bCs/>
          <w:caps/>
          <w:color w:val="212529"/>
          <w:kern w:val="36"/>
          <w:sz w:val="24"/>
          <w:szCs w:val="24"/>
        </w:rPr>
      </w:pPr>
    </w:p>
    <w:p w:rsidR="008D158F" w:rsidRDefault="008D158F" w:rsidP="008D158F">
      <w:pPr>
        <w:shd w:val="clear" w:color="auto" w:fill="FFFFFF"/>
        <w:spacing w:before="75" w:after="100" w:afterAutospacing="1"/>
        <w:outlineLvl w:val="0"/>
        <w:rPr>
          <w:rFonts w:asciiTheme="minorHAnsi" w:hAnsiTheme="minorHAnsi" w:cstheme="minorHAnsi"/>
          <w:bCs/>
          <w:caps/>
          <w:color w:val="212529"/>
          <w:kern w:val="36"/>
          <w:sz w:val="24"/>
          <w:szCs w:val="24"/>
        </w:rPr>
      </w:pPr>
    </w:p>
    <w:p w:rsidR="008D158F" w:rsidRDefault="008D158F" w:rsidP="008D158F">
      <w:pPr>
        <w:shd w:val="clear" w:color="auto" w:fill="FFFFFF"/>
        <w:spacing w:before="75" w:after="100" w:afterAutospacing="1"/>
        <w:outlineLvl w:val="0"/>
        <w:rPr>
          <w:rFonts w:asciiTheme="minorHAnsi" w:hAnsiTheme="minorHAnsi" w:cstheme="minorHAnsi"/>
          <w:bCs/>
          <w:caps/>
          <w:color w:val="212529"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caps/>
          <w:color w:val="212529"/>
          <w:kern w:val="36"/>
          <w:sz w:val="24"/>
          <w:szCs w:val="24"/>
        </w:rPr>
        <w:t>Informace na webové stánce školy</w:t>
      </w:r>
    </w:p>
    <w:p w:rsidR="008D158F" w:rsidRDefault="008D158F" w:rsidP="008D158F">
      <w:pPr>
        <w:shd w:val="clear" w:color="auto" w:fill="FFFFFF"/>
        <w:spacing w:before="75" w:after="100" w:afterAutospacing="1"/>
        <w:outlineLvl w:val="0"/>
        <w:rPr>
          <w:rFonts w:asciiTheme="minorHAnsi" w:hAnsiTheme="minorHAnsi" w:cstheme="minorHAnsi"/>
          <w:bCs/>
          <w:caps/>
          <w:color w:val="212529"/>
          <w:kern w:val="36"/>
          <w:sz w:val="24"/>
          <w:szCs w:val="24"/>
        </w:rPr>
      </w:pPr>
    </w:p>
    <w:p w:rsidR="008D158F" w:rsidRPr="008D158F" w:rsidRDefault="008D158F" w:rsidP="008D158F">
      <w:pPr>
        <w:shd w:val="clear" w:color="auto" w:fill="FFFFFF"/>
        <w:spacing w:before="75" w:after="100" w:afterAutospacing="1"/>
        <w:outlineLvl w:val="0"/>
        <w:rPr>
          <w:rFonts w:asciiTheme="minorHAnsi" w:hAnsiTheme="minorHAnsi" w:cstheme="minorHAnsi"/>
          <w:bCs/>
          <w:caps/>
          <w:color w:val="212529"/>
          <w:kern w:val="36"/>
          <w:sz w:val="24"/>
          <w:szCs w:val="24"/>
        </w:rPr>
      </w:pPr>
    </w:p>
    <w:p w:rsidR="008D158F" w:rsidRPr="008D158F" w:rsidRDefault="008D158F" w:rsidP="008D158F">
      <w:pPr>
        <w:shd w:val="clear" w:color="auto" w:fill="FFFFFF"/>
        <w:spacing w:before="75" w:after="100" w:afterAutospacing="1"/>
        <w:outlineLvl w:val="0"/>
        <w:rPr>
          <w:rFonts w:asciiTheme="minorHAnsi" w:hAnsiTheme="minorHAnsi" w:cstheme="minorHAnsi"/>
          <w:b/>
          <w:bCs/>
          <w:caps/>
          <w:color w:val="212529"/>
          <w:kern w:val="36"/>
          <w:sz w:val="24"/>
          <w:szCs w:val="24"/>
        </w:rPr>
      </w:pPr>
      <w:r w:rsidRPr="008D158F">
        <w:rPr>
          <w:rFonts w:asciiTheme="minorHAnsi" w:hAnsiTheme="minorHAnsi" w:cstheme="minorHAnsi"/>
          <w:b/>
          <w:bCs/>
          <w:caps/>
          <w:color w:val="212529"/>
          <w:kern w:val="36"/>
          <w:sz w:val="24"/>
          <w:szCs w:val="24"/>
        </w:rPr>
        <w:t>WHISTLEBLOWING OA a SOŠ CR Choceň</w:t>
      </w:r>
      <w:bookmarkStart w:id="0" w:name="_GoBack"/>
      <w:bookmarkEnd w:id="0"/>
    </w:p>
    <w:p w:rsidR="008D158F" w:rsidRPr="008D158F" w:rsidRDefault="008D158F" w:rsidP="008D158F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4"/>
          <w:szCs w:val="24"/>
        </w:rPr>
      </w:pPr>
      <w:r w:rsidRPr="008D158F">
        <w:rPr>
          <w:rFonts w:asciiTheme="minorHAnsi" w:hAnsiTheme="minorHAnsi" w:cstheme="minorHAnsi"/>
          <w:color w:val="212529"/>
          <w:sz w:val="24"/>
          <w:szCs w:val="24"/>
        </w:rPr>
        <w:t>Oznámení v souladu se zákonem č. 171/2023 Sb. zákon o ochraně oznamovatelů ze dne 20. června 2023 a</w:t>
      </w:r>
      <w:r w:rsidRPr="008D158F">
        <w:rPr>
          <w:rFonts w:asciiTheme="minorHAnsi" w:hAnsiTheme="minorHAnsi" w:cstheme="minorHAnsi"/>
          <w:bCs/>
          <w:color w:val="212529"/>
          <w:sz w:val="24"/>
          <w:szCs w:val="24"/>
        </w:rPr>
        <w:t> Směrnicí Evropského parlamentu a Rady (EU) 2019/1937 ze dne 23. října 2019 o ochraně osob, které oznamují porušení práva Unie (dále jen „Směrnice“) </w:t>
      </w:r>
      <w:r w:rsidRPr="008D158F">
        <w:rPr>
          <w:rFonts w:asciiTheme="minorHAnsi" w:hAnsiTheme="minorHAnsi" w:cstheme="minorHAnsi"/>
          <w:color w:val="212529"/>
          <w:sz w:val="24"/>
          <w:szCs w:val="24"/>
        </w:rPr>
        <w:t>lze podat:</w:t>
      </w:r>
    </w:p>
    <w:p w:rsidR="008D158F" w:rsidRPr="008D158F" w:rsidRDefault="008D158F" w:rsidP="008D158F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50"/>
        <w:ind w:left="426" w:hanging="426"/>
        <w:rPr>
          <w:rFonts w:asciiTheme="minorHAnsi" w:hAnsiTheme="minorHAnsi" w:cstheme="minorHAnsi"/>
          <w:color w:val="212529"/>
          <w:sz w:val="24"/>
          <w:szCs w:val="24"/>
        </w:rPr>
      </w:pPr>
      <w:r w:rsidRPr="008D158F">
        <w:rPr>
          <w:rFonts w:asciiTheme="minorHAnsi" w:hAnsiTheme="minorHAnsi" w:cstheme="minorHAnsi"/>
          <w:color w:val="212529"/>
          <w:sz w:val="24"/>
          <w:szCs w:val="24"/>
        </w:rPr>
        <w:t xml:space="preserve">ústně v budově Obchodní akademie a Střední odborné školy cestovního ruchu Choceň, T. G. Masaryka 1000. v kanceláři č. 10 eventuálně v kanceláři č. 11. </w:t>
      </w:r>
      <w:r w:rsidRPr="008D158F">
        <w:rPr>
          <w:rFonts w:asciiTheme="minorHAnsi" w:hAnsiTheme="minorHAnsi" w:cstheme="minorHAnsi"/>
          <w:color w:val="212529"/>
          <w:sz w:val="24"/>
          <w:szCs w:val="24"/>
        </w:rPr>
        <w:br/>
        <w:t>O podaném oznámení bude sepsán písemný záznam, případně bude se souhlasem oznamovatele pořízen zvukový záznam oznámení,</w:t>
      </w:r>
    </w:p>
    <w:p w:rsidR="008D158F" w:rsidRPr="008D158F" w:rsidRDefault="008D158F" w:rsidP="008D158F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50"/>
        <w:ind w:left="426" w:hanging="426"/>
        <w:rPr>
          <w:rFonts w:asciiTheme="minorHAnsi" w:hAnsiTheme="minorHAnsi" w:cstheme="minorHAnsi"/>
          <w:color w:val="212529"/>
          <w:sz w:val="24"/>
          <w:szCs w:val="24"/>
        </w:rPr>
      </w:pPr>
      <w:r w:rsidRPr="008D158F">
        <w:rPr>
          <w:rFonts w:asciiTheme="minorHAnsi" w:hAnsiTheme="minorHAnsi" w:cstheme="minorHAnsi"/>
          <w:color w:val="212529"/>
          <w:sz w:val="24"/>
          <w:szCs w:val="24"/>
        </w:rPr>
        <w:t>písemně na adresu Obchodní akademie a Střední odborné školy cestovního ruchu Choceň, T. G. Masaryka 1000, 565 01 Choceň, s označením obálky „NEOTVÍRAT - pouze do rukou příslušné osoby“, případně vhozením obálky do schránky s označením „</w:t>
      </w:r>
      <w:proofErr w:type="spellStart"/>
      <w:r w:rsidRPr="008D158F">
        <w:rPr>
          <w:rFonts w:asciiTheme="minorHAnsi" w:hAnsiTheme="minorHAnsi" w:cstheme="minorHAnsi"/>
          <w:color w:val="212529"/>
          <w:sz w:val="24"/>
          <w:szCs w:val="24"/>
        </w:rPr>
        <w:t>Whistleblowing</w:t>
      </w:r>
      <w:proofErr w:type="spellEnd"/>
      <w:r w:rsidRPr="008D158F">
        <w:rPr>
          <w:rFonts w:asciiTheme="minorHAnsi" w:hAnsiTheme="minorHAnsi" w:cstheme="minorHAnsi"/>
          <w:color w:val="212529"/>
          <w:sz w:val="24"/>
          <w:szCs w:val="24"/>
        </w:rPr>
        <w:t xml:space="preserve">“ </w:t>
      </w:r>
      <w:r w:rsidR="00EB781D">
        <w:rPr>
          <w:rFonts w:asciiTheme="minorHAnsi" w:hAnsiTheme="minorHAnsi" w:cstheme="minorHAnsi"/>
          <w:color w:val="212529"/>
          <w:sz w:val="24"/>
          <w:szCs w:val="24"/>
        </w:rPr>
        <w:t>před kanceláří č. 10</w:t>
      </w:r>
      <w:r w:rsidRPr="008D158F">
        <w:rPr>
          <w:rFonts w:asciiTheme="minorHAnsi" w:hAnsiTheme="minorHAnsi" w:cstheme="minorHAnsi"/>
          <w:color w:val="212529"/>
          <w:sz w:val="24"/>
          <w:szCs w:val="24"/>
        </w:rPr>
        <w:t>,</w:t>
      </w:r>
    </w:p>
    <w:p w:rsidR="008D158F" w:rsidRPr="008D158F" w:rsidRDefault="008D158F" w:rsidP="008D158F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50"/>
        <w:ind w:left="426" w:hanging="426"/>
        <w:rPr>
          <w:rFonts w:asciiTheme="minorHAnsi" w:hAnsiTheme="minorHAnsi" w:cstheme="minorHAnsi"/>
          <w:color w:val="212529"/>
          <w:sz w:val="24"/>
          <w:szCs w:val="24"/>
        </w:rPr>
      </w:pPr>
      <w:r w:rsidRPr="008D158F">
        <w:rPr>
          <w:rFonts w:asciiTheme="minorHAnsi" w:hAnsiTheme="minorHAnsi" w:cstheme="minorHAnsi"/>
          <w:color w:val="212529"/>
          <w:sz w:val="24"/>
          <w:szCs w:val="24"/>
        </w:rPr>
        <w:t>telefonicky na telefonním čísle 465 321 122. Telefonický hovor bude se souhlasem oznamovatele nahráván,</w:t>
      </w:r>
    </w:p>
    <w:p w:rsidR="008D158F" w:rsidRPr="008D158F" w:rsidRDefault="008D158F" w:rsidP="008D158F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50"/>
        <w:ind w:left="426" w:hanging="426"/>
        <w:rPr>
          <w:rFonts w:asciiTheme="minorHAnsi" w:hAnsiTheme="minorHAnsi" w:cstheme="minorHAnsi"/>
          <w:color w:val="212529"/>
          <w:sz w:val="24"/>
          <w:szCs w:val="24"/>
        </w:rPr>
      </w:pPr>
      <w:r w:rsidRPr="008D158F">
        <w:rPr>
          <w:rFonts w:asciiTheme="minorHAnsi" w:hAnsiTheme="minorHAnsi" w:cstheme="minorHAnsi"/>
          <w:color w:val="212529"/>
          <w:sz w:val="24"/>
          <w:szCs w:val="24"/>
        </w:rPr>
        <w:t>elektronicky na e-mailové adrese </w:t>
      </w:r>
      <w:hyperlink r:id="rId8" w:history="1">
        <w:r w:rsidRPr="008D158F">
          <w:rPr>
            <w:rStyle w:val="Hypertextovodkaz"/>
            <w:rFonts w:asciiTheme="minorHAnsi" w:hAnsiTheme="minorHAnsi" w:cstheme="minorHAnsi"/>
            <w:sz w:val="24"/>
            <w:szCs w:val="24"/>
          </w:rPr>
          <w:t>whistleblowing@oa-chocen.cz</w:t>
        </w:r>
      </w:hyperlink>
      <w:r w:rsidRPr="008D158F">
        <w:rPr>
          <w:rFonts w:asciiTheme="minorHAnsi" w:hAnsiTheme="minorHAnsi" w:cstheme="minorHAnsi"/>
          <w:color w:val="212529"/>
          <w:sz w:val="24"/>
          <w:szCs w:val="24"/>
        </w:rPr>
        <w:t>.</w:t>
      </w:r>
    </w:p>
    <w:p w:rsidR="008D158F" w:rsidRPr="008D158F" w:rsidRDefault="008D158F" w:rsidP="008D158F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4"/>
          <w:szCs w:val="24"/>
        </w:rPr>
      </w:pPr>
      <w:r w:rsidRPr="008D158F">
        <w:rPr>
          <w:rFonts w:asciiTheme="minorHAnsi" w:hAnsiTheme="minorHAnsi" w:cstheme="minorHAnsi"/>
          <w:color w:val="212529"/>
          <w:sz w:val="24"/>
          <w:szCs w:val="24"/>
        </w:rPr>
        <w:t>Osobou pověřenou v rámci Vnitřního oznamovacího systému Obchodní akademie a Střední odborné školy cestovního ruchu Choceň je Mgr. Jaroslav Studnička, ředitel školy.</w:t>
      </w:r>
    </w:p>
    <w:p w:rsidR="008D158F" w:rsidRPr="008D158F" w:rsidRDefault="008D158F" w:rsidP="008D158F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4"/>
          <w:szCs w:val="24"/>
        </w:rPr>
      </w:pPr>
      <w:r w:rsidRPr="008D158F">
        <w:rPr>
          <w:rFonts w:asciiTheme="minorHAnsi" w:hAnsiTheme="minorHAnsi" w:cstheme="minorHAnsi"/>
          <w:color w:val="212529"/>
          <w:sz w:val="24"/>
          <w:szCs w:val="24"/>
        </w:rPr>
        <w:t>Oznamovatelem ve smyslu Zákona a Směrnice je fyzická osoba, která </w:t>
      </w:r>
      <w:r w:rsidRPr="008D158F">
        <w:rPr>
          <w:rFonts w:asciiTheme="minorHAnsi" w:hAnsiTheme="minorHAnsi" w:cstheme="minorHAnsi"/>
          <w:bCs/>
          <w:color w:val="212529"/>
          <w:sz w:val="24"/>
          <w:szCs w:val="24"/>
        </w:rPr>
        <w:t>se v souvislosti s prací nebo jinou obdobnou činností dozvěděla o protiprávním jednání</w:t>
      </w:r>
      <w:r w:rsidRPr="008D158F">
        <w:rPr>
          <w:rFonts w:asciiTheme="minorHAnsi" w:hAnsiTheme="minorHAnsi" w:cstheme="minorHAnsi"/>
          <w:color w:val="212529"/>
          <w:sz w:val="24"/>
          <w:szCs w:val="24"/>
        </w:rPr>
        <w:t>, které porušuje právní předpis spadající do jedné z oblastí vymezených Směrnicí a tuto skutečnost oznámila.</w:t>
      </w:r>
    </w:p>
    <w:p w:rsidR="008D158F" w:rsidRPr="008D158F" w:rsidRDefault="008D158F" w:rsidP="00110A33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8D158F" w:rsidRPr="008D158F" w:rsidSect="00237305">
      <w:footerReference w:type="default" r:id="rId9"/>
      <w:type w:val="continuous"/>
      <w:pgSz w:w="11907" w:h="16840"/>
      <w:pgMar w:top="851" w:right="1418" w:bottom="1134" w:left="1418" w:header="56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8D" w:rsidRDefault="00657E8D" w:rsidP="00237305">
      <w:r>
        <w:separator/>
      </w:r>
    </w:p>
  </w:endnote>
  <w:endnote w:type="continuationSeparator" w:id="0">
    <w:p w:rsidR="00657E8D" w:rsidRDefault="00657E8D" w:rsidP="0023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256881"/>
      <w:docPartObj>
        <w:docPartGallery w:val="Page Numbers (Bottom of Page)"/>
        <w:docPartUnique/>
      </w:docPartObj>
    </w:sdtPr>
    <w:sdtEndPr/>
    <w:sdtContent>
      <w:p w:rsidR="00237305" w:rsidRDefault="002373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95">
          <w:rPr>
            <w:noProof/>
          </w:rPr>
          <w:t>5</w:t>
        </w:r>
        <w:r>
          <w:fldChar w:fldCharType="end"/>
        </w:r>
      </w:p>
    </w:sdtContent>
  </w:sdt>
  <w:p w:rsidR="00237305" w:rsidRDefault="002373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8D" w:rsidRDefault="00657E8D" w:rsidP="00237305">
      <w:r>
        <w:separator/>
      </w:r>
    </w:p>
  </w:footnote>
  <w:footnote w:type="continuationSeparator" w:id="0">
    <w:p w:rsidR="00657E8D" w:rsidRDefault="00657E8D" w:rsidP="0023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A69"/>
    <w:multiLevelType w:val="multilevel"/>
    <w:tmpl w:val="4688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92838"/>
    <w:multiLevelType w:val="multilevel"/>
    <w:tmpl w:val="1798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B556C"/>
    <w:multiLevelType w:val="multilevel"/>
    <w:tmpl w:val="CAC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1AE6"/>
    <w:multiLevelType w:val="multilevel"/>
    <w:tmpl w:val="4B66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C5031"/>
    <w:multiLevelType w:val="multilevel"/>
    <w:tmpl w:val="7C0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41D9D"/>
    <w:multiLevelType w:val="multilevel"/>
    <w:tmpl w:val="A5A8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9352A"/>
    <w:multiLevelType w:val="multilevel"/>
    <w:tmpl w:val="6EA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54519"/>
    <w:multiLevelType w:val="multilevel"/>
    <w:tmpl w:val="0BAE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A5488"/>
    <w:multiLevelType w:val="hybridMultilevel"/>
    <w:tmpl w:val="301867C6"/>
    <w:lvl w:ilvl="0" w:tplc="4810DD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703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A270C7"/>
    <w:multiLevelType w:val="multilevel"/>
    <w:tmpl w:val="35740D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E00B5"/>
    <w:multiLevelType w:val="multilevel"/>
    <w:tmpl w:val="7376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07331"/>
    <w:multiLevelType w:val="multilevel"/>
    <w:tmpl w:val="FF0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C22D0"/>
    <w:multiLevelType w:val="multilevel"/>
    <w:tmpl w:val="5FEC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36276"/>
    <w:multiLevelType w:val="hybridMultilevel"/>
    <w:tmpl w:val="1D129EAE"/>
    <w:lvl w:ilvl="0" w:tplc="D720A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C85"/>
    <w:multiLevelType w:val="hybridMultilevel"/>
    <w:tmpl w:val="1A8CC462"/>
    <w:lvl w:ilvl="0" w:tplc="A01014B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74796"/>
    <w:multiLevelType w:val="multilevel"/>
    <w:tmpl w:val="E032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435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C07283"/>
    <w:multiLevelType w:val="multilevel"/>
    <w:tmpl w:val="D274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F1B18"/>
    <w:multiLevelType w:val="hybridMultilevel"/>
    <w:tmpl w:val="22D24342"/>
    <w:lvl w:ilvl="0" w:tplc="D720A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E15D0"/>
    <w:multiLevelType w:val="multilevel"/>
    <w:tmpl w:val="E1F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3"/>
  </w:num>
  <w:num w:numId="5">
    <w:abstractNumId w:val="13"/>
  </w:num>
  <w:num w:numId="6">
    <w:abstractNumId w:val="18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5"/>
  </w:num>
  <w:num w:numId="15">
    <w:abstractNumId w:val="17"/>
  </w:num>
  <w:num w:numId="16">
    <w:abstractNumId w:val="9"/>
  </w:num>
  <w:num w:numId="17">
    <w:abstractNumId w:val="19"/>
  </w:num>
  <w:num w:numId="18">
    <w:abstractNumId w:val="14"/>
  </w:num>
  <w:num w:numId="19">
    <w:abstractNumId w:val="1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5D"/>
    <w:rsid w:val="0000758F"/>
    <w:rsid w:val="000137C5"/>
    <w:rsid w:val="00047C9E"/>
    <w:rsid w:val="0008027E"/>
    <w:rsid w:val="00084835"/>
    <w:rsid w:val="000A15C2"/>
    <w:rsid w:val="000F3356"/>
    <w:rsid w:val="00110A33"/>
    <w:rsid w:val="00121C90"/>
    <w:rsid w:val="00150B91"/>
    <w:rsid w:val="001526E1"/>
    <w:rsid w:val="00174678"/>
    <w:rsid w:val="00184FEC"/>
    <w:rsid w:val="0018582E"/>
    <w:rsid w:val="00207810"/>
    <w:rsid w:val="00237305"/>
    <w:rsid w:val="0025331D"/>
    <w:rsid w:val="0027373D"/>
    <w:rsid w:val="00275B01"/>
    <w:rsid w:val="002853EA"/>
    <w:rsid w:val="002B1260"/>
    <w:rsid w:val="003147E2"/>
    <w:rsid w:val="00316760"/>
    <w:rsid w:val="00334A4E"/>
    <w:rsid w:val="00344F1D"/>
    <w:rsid w:val="003D3EC0"/>
    <w:rsid w:val="003D5B79"/>
    <w:rsid w:val="00417FAC"/>
    <w:rsid w:val="0043027E"/>
    <w:rsid w:val="00432E78"/>
    <w:rsid w:val="004453A3"/>
    <w:rsid w:val="0044752E"/>
    <w:rsid w:val="00461A22"/>
    <w:rsid w:val="004B3A0D"/>
    <w:rsid w:val="004C415A"/>
    <w:rsid w:val="004D7612"/>
    <w:rsid w:val="004E4BA5"/>
    <w:rsid w:val="005161F5"/>
    <w:rsid w:val="0054655D"/>
    <w:rsid w:val="0057470D"/>
    <w:rsid w:val="005772FF"/>
    <w:rsid w:val="00593EAB"/>
    <w:rsid w:val="0059794C"/>
    <w:rsid w:val="005F7981"/>
    <w:rsid w:val="006444A5"/>
    <w:rsid w:val="00656F11"/>
    <w:rsid w:val="00657087"/>
    <w:rsid w:val="00657E8D"/>
    <w:rsid w:val="00677298"/>
    <w:rsid w:val="006B212A"/>
    <w:rsid w:val="006B3164"/>
    <w:rsid w:val="00702224"/>
    <w:rsid w:val="00703567"/>
    <w:rsid w:val="0070496F"/>
    <w:rsid w:val="00711C25"/>
    <w:rsid w:val="00721763"/>
    <w:rsid w:val="00747DD2"/>
    <w:rsid w:val="0075221E"/>
    <w:rsid w:val="00770AD7"/>
    <w:rsid w:val="00777D2D"/>
    <w:rsid w:val="007840C2"/>
    <w:rsid w:val="007B3392"/>
    <w:rsid w:val="007B5EE2"/>
    <w:rsid w:val="007D1322"/>
    <w:rsid w:val="00810E6F"/>
    <w:rsid w:val="00826AD0"/>
    <w:rsid w:val="008C6054"/>
    <w:rsid w:val="008D158F"/>
    <w:rsid w:val="0093235B"/>
    <w:rsid w:val="00932EE1"/>
    <w:rsid w:val="009426DC"/>
    <w:rsid w:val="00975C50"/>
    <w:rsid w:val="00992CBF"/>
    <w:rsid w:val="009C6E4C"/>
    <w:rsid w:val="009D5712"/>
    <w:rsid w:val="00A302C0"/>
    <w:rsid w:val="00A32738"/>
    <w:rsid w:val="00A4206E"/>
    <w:rsid w:val="00A472E0"/>
    <w:rsid w:val="00A508CC"/>
    <w:rsid w:val="00A6258A"/>
    <w:rsid w:val="00A85639"/>
    <w:rsid w:val="00A92066"/>
    <w:rsid w:val="00A93B08"/>
    <w:rsid w:val="00AA6AD7"/>
    <w:rsid w:val="00AA6E5D"/>
    <w:rsid w:val="00AB4350"/>
    <w:rsid w:val="00AC5D54"/>
    <w:rsid w:val="00AE07B7"/>
    <w:rsid w:val="00AE2129"/>
    <w:rsid w:val="00AE34DA"/>
    <w:rsid w:val="00AF0B9D"/>
    <w:rsid w:val="00AF1E62"/>
    <w:rsid w:val="00B0219E"/>
    <w:rsid w:val="00B27D46"/>
    <w:rsid w:val="00B42326"/>
    <w:rsid w:val="00B5656B"/>
    <w:rsid w:val="00B90718"/>
    <w:rsid w:val="00BB167B"/>
    <w:rsid w:val="00BB4EC0"/>
    <w:rsid w:val="00BC1EC0"/>
    <w:rsid w:val="00BC550F"/>
    <w:rsid w:val="00BE52F0"/>
    <w:rsid w:val="00BF3FA7"/>
    <w:rsid w:val="00BF5D05"/>
    <w:rsid w:val="00C2676D"/>
    <w:rsid w:val="00C27143"/>
    <w:rsid w:val="00C76461"/>
    <w:rsid w:val="00C76495"/>
    <w:rsid w:val="00C9316E"/>
    <w:rsid w:val="00CC349E"/>
    <w:rsid w:val="00D11769"/>
    <w:rsid w:val="00D46F84"/>
    <w:rsid w:val="00D56129"/>
    <w:rsid w:val="00D665B2"/>
    <w:rsid w:val="00E0021B"/>
    <w:rsid w:val="00E21607"/>
    <w:rsid w:val="00E255A9"/>
    <w:rsid w:val="00E42D77"/>
    <w:rsid w:val="00E53335"/>
    <w:rsid w:val="00E625B4"/>
    <w:rsid w:val="00E949CB"/>
    <w:rsid w:val="00EB781D"/>
    <w:rsid w:val="00ED00EC"/>
    <w:rsid w:val="00EF0D17"/>
    <w:rsid w:val="00F055E3"/>
    <w:rsid w:val="00F70415"/>
    <w:rsid w:val="00F74994"/>
    <w:rsid w:val="00F900E0"/>
    <w:rsid w:val="00FB12B5"/>
    <w:rsid w:val="00FB502C"/>
    <w:rsid w:val="00FD13F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25BBD"/>
  <w15:docId w15:val="{94A70930-EAFE-4DBB-84C8-0381DACD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C90"/>
  </w:style>
  <w:style w:type="paragraph" w:styleId="Nadpis1">
    <w:name w:val="heading 1"/>
    <w:basedOn w:val="Normln"/>
    <w:next w:val="Normln"/>
    <w:qFormat/>
    <w:rsid w:val="00AF1E62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F1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F1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21C90"/>
    <w:rPr>
      <w:color w:val="0000FF"/>
      <w:u w:val="single"/>
    </w:rPr>
  </w:style>
  <w:style w:type="paragraph" w:styleId="Zkladntext">
    <w:name w:val="Body Text"/>
    <w:basedOn w:val="Normln"/>
    <w:rsid w:val="00AA6E5D"/>
    <w:pPr>
      <w:spacing w:before="100" w:beforeAutospacing="1" w:after="100" w:afterAutospacing="1"/>
    </w:pPr>
    <w:rPr>
      <w:rFonts w:ascii="Arial" w:hAnsi="Arial" w:cs="Arial"/>
      <w:color w:val="2252BD"/>
      <w:sz w:val="22"/>
      <w:szCs w:val="22"/>
    </w:rPr>
  </w:style>
  <w:style w:type="paragraph" w:styleId="Prosttext">
    <w:name w:val="Plain Text"/>
    <w:basedOn w:val="Normln"/>
    <w:rsid w:val="00AA6E5D"/>
    <w:rPr>
      <w:rFonts w:ascii="Courier New" w:hAnsi="Courier New"/>
    </w:rPr>
  </w:style>
  <w:style w:type="paragraph" w:styleId="Normlnweb">
    <w:name w:val="Normal (Web)"/>
    <w:basedOn w:val="Normln"/>
    <w:rsid w:val="00810E6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A327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edovanodkaz">
    <w:name w:val="FollowedHyperlink"/>
    <w:basedOn w:val="Standardnpsmoodstavce"/>
    <w:rsid w:val="00EF0D17"/>
    <w:rPr>
      <w:color w:val="800080"/>
      <w:u w:val="single"/>
    </w:rPr>
  </w:style>
  <w:style w:type="paragraph" w:styleId="Zkladntextodsazen">
    <w:name w:val="Body Text Indent"/>
    <w:basedOn w:val="Normln"/>
    <w:rsid w:val="00AF1E62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AF1E62"/>
    <w:pPr>
      <w:tabs>
        <w:tab w:val="center" w:pos="4536"/>
        <w:tab w:val="right" w:pos="9072"/>
      </w:tabs>
    </w:pPr>
    <w:rPr>
      <w:sz w:val="24"/>
    </w:rPr>
  </w:style>
  <w:style w:type="paragraph" w:styleId="Zkladntextodsazen3">
    <w:name w:val="Body Text Indent 3"/>
    <w:basedOn w:val="Normln"/>
    <w:rsid w:val="00AF1E62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Standardnpsmoodstavce"/>
    <w:rsid w:val="0057470D"/>
  </w:style>
  <w:style w:type="table" w:styleId="Mkatabulky">
    <w:name w:val="Table Grid"/>
    <w:basedOn w:val="Normlntabulka"/>
    <w:uiPriority w:val="59"/>
    <w:rsid w:val="005F79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7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305"/>
  </w:style>
  <w:style w:type="character" w:customStyle="1" w:styleId="ZpatChar">
    <w:name w:val="Zápatí Char"/>
    <w:basedOn w:val="Standardnpsmoodstavce"/>
    <w:link w:val="Zpat"/>
    <w:uiPriority w:val="99"/>
    <w:rsid w:val="00237305"/>
    <w:rPr>
      <w:sz w:val="24"/>
    </w:rPr>
  </w:style>
  <w:style w:type="paragraph" w:styleId="Odstavecseseznamem">
    <w:name w:val="List Paragraph"/>
    <w:basedOn w:val="Normln"/>
    <w:uiPriority w:val="34"/>
    <w:qFormat/>
    <w:rsid w:val="00110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31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oa-choc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1577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akademie, Choceň, T. G. Masaryka 1000</vt:lpstr>
    </vt:vector>
  </TitlesOfParts>
  <Company>OA Choceň</Company>
  <LinksUpToDate>false</LinksUpToDate>
  <CharactersWithSpaces>10864</CharactersWithSpaces>
  <SharedDoc>false</SharedDoc>
  <HLinks>
    <vt:vector size="66" baseType="variant">
      <vt:variant>
        <vt:i4>262168</vt:i4>
      </vt:variant>
      <vt:variant>
        <vt:i4>30</vt:i4>
      </vt:variant>
      <vt:variant>
        <vt:i4>0</vt:i4>
      </vt:variant>
      <vt:variant>
        <vt:i4>5</vt:i4>
      </vt:variant>
      <vt:variant>
        <vt:lpwstr>http://www.oazlin.cz/inc/eprotect.php?to=OATB</vt:lpwstr>
      </vt:variant>
      <vt:variant>
        <vt:lpwstr/>
      </vt:variant>
      <vt:variant>
        <vt:i4>7274542</vt:i4>
      </vt:variant>
      <vt:variant>
        <vt:i4>27</vt:i4>
      </vt:variant>
      <vt:variant>
        <vt:i4>0</vt:i4>
      </vt:variant>
      <vt:variant>
        <vt:i4>5</vt:i4>
      </vt:variant>
      <vt:variant>
        <vt:lpwstr>http://www.oazlin.cz/inc/eprotect.php?to=D.Hradkova</vt:lpwstr>
      </vt:variant>
      <vt:variant>
        <vt:lpwstr/>
      </vt:variant>
      <vt:variant>
        <vt:i4>7471141</vt:i4>
      </vt:variant>
      <vt:variant>
        <vt:i4>24</vt:i4>
      </vt:variant>
      <vt:variant>
        <vt:i4>0</vt:i4>
      </vt:variant>
      <vt:variant>
        <vt:i4>5</vt:i4>
      </vt:variant>
      <vt:variant>
        <vt:lpwstr>http://www.oazlin.cz/inc/eprotect.php?to=A.Dofkova</vt:lpwstr>
      </vt:variant>
      <vt:variant>
        <vt:lpwstr/>
      </vt:variant>
      <vt:variant>
        <vt:i4>3407972</vt:i4>
      </vt:variant>
      <vt:variant>
        <vt:i4>21</vt:i4>
      </vt:variant>
      <vt:variant>
        <vt:i4>0</vt:i4>
      </vt:variant>
      <vt:variant>
        <vt:i4>5</vt:i4>
      </vt:variant>
      <vt:variant>
        <vt:lpwstr>http://www.oazlin.cz/page.php?page=zakon&amp;list=8</vt:lpwstr>
      </vt:variant>
      <vt:variant>
        <vt:lpwstr/>
      </vt:variant>
      <vt:variant>
        <vt:i4>3407972</vt:i4>
      </vt:variant>
      <vt:variant>
        <vt:i4>18</vt:i4>
      </vt:variant>
      <vt:variant>
        <vt:i4>0</vt:i4>
      </vt:variant>
      <vt:variant>
        <vt:i4>5</vt:i4>
      </vt:variant>
      <vt:variant>
        <vt:lpwstr>http://www.oazlin.cz/page.php?page=zakon&amp;list=7</vt:lpwstr>
      </vt:variant>
      <vt:variant>
        <vt:lpwstr/>
      </vt:variant>
      <vt:variant>
        <vt:i4>3407972</vt:i4>
      </vt:variant>
      <vt:variant>
        <vt:i4>15</vt:i4>
      </vt:variant>
      <vt:variant>
        <vt:i4>0</vt:i4>
      </vt:variant>
      <vt:variant>
        <vt:i4>5</vt:i4>
      </vt:variant>
      <vt:variant>
        <vt:lpwstr>http://www.oazlin.cz/page.php?page=zakon&amp;list=6</vt:lpwstr>
      </vt:variant>
      <vt:variant>
        <vt:lpwstr/>
      </vt:variant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http://www.oazlin.cz/page.php?page=zakon&amp;list=5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http://www.oazlin.cz/page.php?page=zakon&amp;list=4</vt:lpwstr>
      </vt:variant>
      <vt:variant>
        <vt:lpwstr/>
      </vt:variant>
      <vt:variant>
        <vt:i4>3407972</vt:i4>
      </vt:variant>
      <vt:variant>
        <vt:i4>6</vt:i4>
      </vt:variant>
      <vt:variant>
        <vt:i4>0</vt:i4>
      </vt:variant>
      <vt:variant>
        <vt:i4>5</vt:i4>
      </vt:variant>
      <vt:variant>
        <vt:lpwstr>http://www.oazlin.cz/page.php?page=zakon&amp;list=3</vt:lpwstr>
      </vt:variant>
      <vt:variant>
        <vt:lpwstr/>
      </vt:variant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http://www.oazlin.cz/page.php?page=zakon&amp;list=2</vt:lpwstr>
      </vt:variant>
      <vt:variant>
        <vt:lpwstr/>
      </vt:variant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http://www.oazlin.cz/page.php?page=zakon&amp;list=1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akademie, Choceň, T. G. Masaryka 1000</dc:title>
  <dc:subject/>
  <dc:creator>Kac</dc:creator>
  <cp:keywords/>
  <cp:lastModifiedBy>Jaroslav Studnička</cp:lastModifiedBy>
  <cp:revision>15</cp:revision>
  <cp:lastPrinted>2023-08-31T08:54:00Z</cp:lastPrinted>
  <dcterms:created xsi:type="dcterms:W3CDTF">2023-08-29T11:59:00Z</dcterms:created>
  <dcterms:modified xsi:type="dcterms:W3CDTF">2023-09-04T07:22:00Z</dcterms:modified>
</cp:coreProperties>
</file>