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33" w:rsidRPr="00013493" w:rsidRDefault="00595D33" w:rsidP="00713EE2">
      <w:pPr>
        <w:tabs>
          <w:tab w:val="left" w:pos="3544"/>
          <w:tab w:val="left" w:pos="7513"/>
        </w:tabs>
        <w:spacing w:before="60" w:after="60"/>
        <w:ind w:left="58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Č. j.: </w:t>
      </w:r>
      <w:r w:rsidRPr="00013493">
        <w:rPr>
          <w:rFonts w:asciiTheme="minorHAnsi" w:hAnsiTheme="minorHAnsi" w:cstheme="minorHAnsi"/>
          <w:b/>
          <w:sz w:val="22"/>
          <w:szCs w:val="22"/>
        </w:rPr>
        <w:t xml:space="preserve">OA </w:t>
      </w:r>
      <w:r>
        <w:rPr>
          <w:rFonts w:asciiTheme="minorHAnsi" w:hAnsiTheme="minorHAnsi" w:cstheme="minorHAnsi"/>
          <w:b/>
          <w:sz w:val="22"/>
          <w:szCs w:val="22"/>
        </w:rPr>
        <w:t>28</w:t>
      </w:r>
      <w:r w:rsidRPr="00013493">
        <w:rPr>
          <w:rFonts w:asciiTheme="minorHAnsi" w:hAnsiTheme="minorHAnsi" w:cstheme="minorHAnsi"/>
          <w:b/>
          <w:sz w:val="22"/>
          <w:szCs w:val="22"/>
        </w:rPr>
        <w:t>-2/201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013493">
        <w:rPr>
          <w:rFonts w:asciiTheme="minorHAnsi" w:hAnsiTheme="minorHAnsi" w:cstheme="minorHAnsi"/>
          <w:sz w:val="22"/>
          <w:szCs w:val="22"/>
        </w:rPr>
        <w:tab/>
        <w:t xml:space="preserve">Počet listů dokumentu: </w:t>
      </w:r>
      <w:r w:rsidR="00713EE2">
        <w:rPr>
          <w:rFonts w:asciiTheme="minorHAnsi" w:hAnsiTheme="minorHAnsi" w:cstheme="minorHAnsi"/>
          <w:sz w:val="22"/>
          <w:szCs w:val="22"/>
        </w:rPr>
        <w:t>2</w:t>
      </w:r>
      <w:r w:rsidR="00713EE2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>Počet listů příloh: 0</w:t>
      </w:r>
    </w:p>
    <w:p w:rsidR="00595D33" w:rsidRPr="00013493" w:rsidRDefault="00595D33" w:rsidP="00595D33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013493">
        <w:rPr>
          <w:rFonts w:asciiTheme="minorHAnsi" w:hAnsiTheme="minorHAnsi" w:cstheme="minorHAnsi"/>
          <w:b/>
          <w:sz w:val="24"/>
          <w:szCs w:val="24"/>
        </w:rPr>
        <w:t xml:space="preserve"> Kritéria pro přijímání žáků do domova mládeže pro školní rok 201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013493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</w:p>
    <w:p w:rsidR="00595D33" w:rsidRDefault="00595D33" w:rsidP="00595D33">
      <w:pPr>
        <w:spacing w:after="12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713EE2" w:rsidRPr="00013493" w:rsidRDefault="00713EE2" w:rsidP="00595D33">
      <w:pPr>
        <w:spacing w:after="12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595D33" w:rsidRPr="00013493" w:rsidRDefault="00595D33" w:rsidP="00595D3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 xml:space="preserve">1.  Všeobecná ustanovení </w:t>
      </w:r>
    </w:p>
    <w:p w:rsidR="00595D33" w:rsidRPr="00013493" w:rsidRDefault="00595D33" w:rsidP="00595D33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Přijímací řízení k ubytování na domově mládeže Obchodní akademie a Střední odborné školy cestovního ruchu Choceň se řídí §121 a §123 zákona č. 561/2004 Sb., o předškolním, základním, středním, vyšším odborném a jiném vzdělávání (školský zákon), v platném znění a vyhláškou MŠMT ČR č. 108/2005 Sb., </w:t>
      </w:r>
      <w:r>
        <w:rPr>
          <w:rFonts w:asciiTheme="minorHAnsi" w:hAnsiTheme="minorHAnsi" w:cstheme="minorHAnsi"/>
          <w:sz w:val="22"/>
          <w:szCs w:val="22"/>
        </w:rPr>
        <w:br/>
      </w:r>
      <w:r w:rsidRPr="00013493">
        <w:rPr>
          <w:rFonts w:asciiTheme="minorHAnsi" w:hAnsiTheme="minorHAnsi" w:cstheme="minorHAnsi"/>
          <w:bCs/>
          <w:color w:val="000000"/>
          <w:sz w:val="22"/>
          <w:szCs w:val="22"/>
        </w:rPr>
        <w:t>o školských výchovných a ubytovacích zařízeních a školských účelových zařízeních</w:t>
      </w:r>
      <w:r w:rsidRPr="000134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13493">
        <w:rPr>
          <w:rFonts w:asciiTheme="minorHAnsi" w:hAnsiTheme="minorHAnsi" w:cstheme="minorHAnsi"/>
          <w:sz w:val="22"/>
          <w:szCs w:val="22"/>
        </w:rPr>
        <w:t xml:space="preserve">v platném znění. </w:t>
      </w:r>
    </w:p>
    <w:p w:rsidR="00595D33" w:rsidRPr="00013493" w:rsidRDefault="00595D33" w:rsidP="00595D3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>2.  Podávání přihlášek do domova mládeže</w:t>
      </w:r>
    </w:p>
    <w:p w:rsidR="00595D33" w:rsidRPr="00013493" w:rsidRDefault="00595D33" w:rsidP="00595D33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Přihlášky do domova mládeže podává zákonný zástupce nezletilého žáka nebo zletilý žák na předepsaném tiskopise (na </w:t>
      </w:r>
      <w:hyperlink r:id="rId8" w:history="1">
        <w:r w:rsidRPr="0001349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www.oa-chocen.cz</w:t>
        </w:r>
      </w:hyperlink>
      <w:r w:rsidRPr="00013493">
        <w:rPr>
          <w:rFonts w:asciiTheme="minorHAnsi" w:hAnsiTheme="minorHAnsi" w:cstheme="minorHAnsi"/>
          <w:sz w:val="22"/>
          <w:szCs w:val="22"/>
        </w:rPr>
        <w:t>). Pro žáky přijaté ke studiu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13493">
        <w:rPr>
          <w:rFonts w:asciiTheme="minorHAnsi" w:hAnsiTheme="minorHAnsi" w:cstheme="minorHAnsi"/>
          <w:sz w:val="22"/>
          <w:szCs w:val="22"/>
        </w:rPr>
        <w:t>prvním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3493">
        <w:rPr>
          <w:rFonts w:asciiTheme="minorHAnsi" w:hAnsiTheme="minorHAnsi" w:cstheme="minorHAnsi"/>
          <w:sz w:val="22"/>
          <w:szCs w:val="22"/>
        </w:rPr>
        <w:t xml:space="preserve">a druhém kole přijímacího řízení je termín podání přihlášky </w:t>
      </w:r>
      <w:r w:rsidRPr="00013493">
        <w:rPr>
          <w:rFonts w:asciiTheme="minorHAnsi" w:hAnsiTheme="minorHAnsi" w:cstheme="minorHAnsi"/>
          <w:b/>
          <w:sz w:val="22"/>
          <w:szCs w:val="22"/>
        </w:rPr>
        <w:t>do 31. května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013493">
        <w:rPr>
          <w:rFonts w:asciiTheme="minorHAnsi" w:hAnsiTheme="minorHAnsi" w:cstheme="minorHAnsi"/>
          <w:sz w:val="22"/>
          <w:szCs w:val="22"/>
        </w:rPr>
        <w:t xml:space="preserve">, spolu se </w:t>
      </w:r>
      <w:r w:rsidRPr="00013493">
        <w:rPr>
          <w:rFonts w:asciiTheme="minorHAnsi" w:hAnsiTheme="minorHAnsi" w:cstheme="minorHAnsi"/>
          <w:b/>
          <w:sz w:val="22"/>
          <w:szCs w:val="22"/>
        </w:rPr>
        <w:t>zápisovým lístkem.</w:t>
      </w:r>
      <w:r w:rsidRPr="0001349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95D33" w:rsidRPr="00013493" w:rsidRDefault="00595D33" w:rsidP="00595D33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color w:val="000000"/>
          <w:sz w:val="22"/>
          <w:szCs w:val="22"/>
        </w:rPr>
        <w:t xml:space="preserve">Zákonný zástupce nezletilého žáka nebo zletilý žák podává přihlášku na každý školní rok. Přihlášku k ubytování ve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druhém, třetím a čtvrtém </w:t>
      </w:r>
      <w:r w:rsidRPr="00013493">
        <w:rPr>
          <w:rFonts w:asciiTheme="minorHAnsi" w:hAnsiTheme="minorHAnsi" w:cstheme="minorHAnsi"/>
          <w:color w:val="000000"/>
          <w:sz w:val="22"/>
          <w:szCs w:val="22"/>
        </w:rPr>
        <w:t>ročníku ve školním roce 201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013493">
        <w:rPr>
          <w:rFonts w:asciiTheme="minorHAnsi" w:hAnsiTheme="minorHAnsi" w:cstheme="minorHAnsi"/>
          <w:color w:val="000000"/>
          <w:sz w:val="22"/>
          <w:szCs w:val="22"/>
        </w:rPr>
        <w:t>/20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013493">
        <w:rPr>
          <w:rFonts w:asciiTheme="minorHAnsi" w:hAnsiTheme="minorHAnsi" w:cstheme="minorHAnsi"/>
          <w:color w:val="000000"/>
          <w:sz w:val="22"/>
          <w:szCs w:val="22"/>
        </w:rPr>
        <w:t xml:space="preserve"> podají v termínu </w:t>
      </w:r>
      <w:r w:rsidRPr="0001349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do </w:t>
      </w:r>
      <w:r w:rsidRPr="00013493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013493">
        <w:rPr>
          <w:rFonts w:asciiTheme="minorHAnsi" w:hAnsiTheme="minorHAnsi" w:cstheme="minorHAnsi"/>
          <w:b/>
          <w:color w:val="000000"/>
          <w:sz w:val="22"/>
          <w:szCs w:val="22"/>
        </w:rPr>
        <w:t>. dubna 201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Pr="0001349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595D33" w:rsidRPr="00013493" w:rsidRDefault="00595D33" w:rsidP="00595D3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 xml:space="preserve">3.  Počet přijímaných žáků </w:t>
      </w:r>
    </w:p>
    <w:p w:rsidR="00595D33" w:rsidRPr="00013493" w:rsidRDefault="00595D33" w:rsidP="00595D33">
      <w:pPr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K ubytování bude přijato 79 žáků (tj. kapacita domova mládeže). </w:t>
      </w:r>
    </w:p>
    <w:p w:rsidR="00595D33" w:rsidRPr="00013493" w:rsidRDefault="00595D33" w:rsidP="00595D3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5D33" w:rsidRPr="00013493" w:rsidRDefault="00595D33" w:rsidP="00595D3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>4.  Hodnocení uchazeče</w:t>
      </w:r>
    </w:p>
    <w:p w:rsidR="00595D33" w:rsidRPr="00013493" w:rsidRDefault="00595D33" w:rsidP="00595D33">
      <w:pPr>
        <w:spacing w:after="60"/>
        <w:ind w:left="284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Při umísťování žáka do domova mládeže přihlíží ředitel školy</w:t>
      </w:r>
    </w:p>
    <w:p w:rsidR="00595D33" w:rsidRPr="00013493" w:rsidRDefault="00595D33" w:rsidP="00595D33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ke vzdálenosti místa jejich bydliště,</w:t>
      </w:r>
    </w:p>
    <w:p w:rsidR="00595D33" w:rsidRPr="00013493" w:rsidRDefault="00595D33" w:rsidP="00595D33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k dopravní obslužnosti místa jejich bydliště,</w:t>
      </w:r>
    </w:p>
    <w:p w:rsidR="00595D33" w:rsidRPr="00013493" w:rsidRDefault="00595D33" w:rsidP="00595D33">
      <w:pPr>
        <w:numPr>
          <w:ilvl w:val="0"/>
          <w:numId w:val="2"/>
        </w:numPr>
        <w:overflowPunct/>
        <w:autoSpaceDE/>
        <w:autoSpaceDN/>
        <w:adjustRightInd/>
        <w:spacing w:after="60"/>
        <w:ind w:left="709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k jejich sociálním poměrům a zdravotnímu stavu (na základě potvrzení příslušných  sociálních odborů a zdravotnických zařízení).</w:t>
      </w:r>
    </w:p>
    <w:p w:rsidR="00595D33" w:rsidRPr="00013493" w:rsidRDefault="00595D33" w:rsidP="00595D33">
      <w:pPr>
        <w:spacing w:before="240" w:after="60"/>
        <w:ind w:left="284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Interním pomocným kritériem je </w:t>
      </w:r>
    </w:p>
    <w:p w:rsidR="00595D33" w:rsidRPr="00013493" w:rsidRDefault="00595D33" w:rsidP="00595D33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zvýhodnění žáků nižších ročníků,</w:t>
      </w:r>
      <w:bookmarkStart w:id="0" w:name="_GoBack"/>
      <w:bookmarkEnd w:id="0"/>
    </w:p>
    <w:p w:rsidR="00595D33" w:rsidRPr="00013493" w:rsidRDefault="00595D33" w:rsidP="00595D33">
      <w:pPr>
        <w:numPr>
          <w:ilvl w:val="0"/>
          <w:numId w:val="2"/>
        </w:numPr>
        <w:overflowPunct/>
        <w:autoSpaceDE/>
        <w:autoSpaceDN/>
        <w:adjustRightInd/>
        <w:spacing w:after="120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další okolnosti hodné zřetele.</w:t>
      </w:r>
    </w:p>
    <w:p w:rsidR="00595D33" w:rsidRPr="00013493" w:rsidRDefault="00595D33" w:rsidP="00595D3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:rsidR="00595D33" w:rsidRPr="00013493" w:rsidRDefault="00595D33" w:rsidP="00595D33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>5.  Bodové hodnocení</w:t>
      </w:r>
    </w:p>
    <w:p w:rsidR="00595D33" w:rsidRPr="00013493" w:rsidRDefault="00595D33" w:rsidP="00595D33">
      <w:pPr>
        <w:numPr>
          <w:ilvl w:val="0"/>
          <w:numId w:val="1"/>
        </w:numPr>
        <w:overflowPunct/>
        <w:autoSpaceDE/>
        <w:autoSpaceDN/>
        <w:adjustRightInd/>
        <w:spacing w:after="480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 xml:space="preserve">Vzdálenost bydliště žáka </w:t>
      </w:r>
      <w:r w:rsidRPr="00013493">
        <w:rPr>
          <w:rFonts w:asciiTheme="minorHAnsi" w:hAnsiTheme="minorHAnsi" w:cstheme="minorHAnsi"/>
          <w:sz w:val="22"/>
          <w:szCs w:val="22"/>
        </w:rPr>
        <w:t>-</w:t>
      </w:r>
      <w:r w:rsidRPr="000134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3493">
        <w:rPr>
          <w:rFonts w:asciiTheme="minorHAnsi" w:hAnsiTheme="minorHAnsi" w:cstheme="minorHAnsi"/>
          <w:sz w:val="22"/>
          <w:szCs w:val="22"/>
        </w:rPr>
        <w:t>dle použitého spoje (autobus, vlak), za 1 km = 1 bod.</w:t>
      </w:r>
    </w:p>
    <w:p w:rsidR="00595D33" w:rsidRDefault="00595D33" w:rsidP="00595D33">
      <w:pPr>
        <w:numPr>
          <w:ilvl w:val="0"/>
          <w:numId w:val="1"/>
        </w:numPr>
        <w:overflowPunct/>
        <w:autoSpaceDE/>
        <w:autoSpaceDN/>
        <w:adjustRightInd/>
        <w:spacing w:after="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>Dopravní obslužnost</w:t>
      </w:r>
      <w:r w:rsidRPr="00013493">
        <w:rPr>
          <w:rFonts w:asciiTheme="minorHAnsi" w:hAnsiTheme="minorHAnsi" w:cstheme="minorHAnsi"/>
          <w:sz w:val="22"/>
          <w:szCs w:val="22"/>
        </w:rPr>
        <w:t xml:space="preserve"> - čas potřebný na překonání vzdálenosti mezi místem trvalého bydliště </w:t>
      </w:r>
      <w:r w:rsidRPr="00013493">
        <w:rPr>
          <w:rFonts w:asciiTheme="minorHAnsi" w:hAnsiTheme="minorHAnsi" w:cstheme="minorHAnsi"/>
          <w:sz w:val="22"/>
          <w:szCs w:val="22"/>
        </w:rPr>
        <w:br/>
        <w:t>a Chocní, za 1 minutu = 1 bod.  U každého žáka budou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13493">
        <w:rPr>
          <w:rFonts w:asciiTheme="minorHAnsi" w:hAnsiTheme="minorHAnsi" w:cstheme="minorHAnsi"/>
          <w:sz w:val="22"/>
          <w:szCs w:val="22"/>
        </w:rPr>
        <w:t>IDOS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3493">
        <w:rPr>
          <w:rFonts w:asciiTheme="minorHAnsi" w:hAnsiTheme="minorHAnsi" w:cstheme="minorHAnsi"/>
          <w:sz w:val="22"/>
          <w:szCs w:val="22"/>
        </w:rPr>
        <w:t xml:space="preserve"> vyhledány 3 spoje, jeden ráno na 8:00 </w:t>
      </w:r>
      <w:r w:rsidRPr="00013493">
        <w:rPr>
          <w:rFonts w:asciiTheme="minorHAnsi" w:hAnsiTheme="minorHAnsi" w:cstheme="minorHAnsi"/>
          <w:sz w:val="22"/>
          <w:szCs w:val="22"/>
        </w:rPr>
        <w:lastRenderedPageBreak/>
        <w:t xml:space="preserve">hodin a </w:t>
      </w:r>
      <w:r>
        <w:rPr>
          <w:rFonts w:asciiTheme="minorHAnsi" w:hAnsiTheme="minorHAnsi" w:cstheme="minorHAnsi"/>
          <w:sz w:val="22"/>
          <w:szCs w:val="22"/>
        </w:rPr>
        <w:t xml:space="preserve">dva </w:t>
      </w:r>
      <w:r w:rsidRPr="00013493">
        <w:rPr>
          <w:rFonts w:asciiTheme="minorHAnsi" w:hAnsiTheme="minorHAnsi" w:cstheme="minorHAnsi"/>
          <w:sz w:val="22"/>
          <w:szCs w:val="22"/>
        </w:rPr>
        <w:t>odpoledne s odjezdem po 13:30 a po 16:00</w:t>
      </w:r>
      <w:r>
        <w:rPr>
          <w:rFonts w:asciiTheme="minorHAnsi" w:hAnsiTheme="minorHAnsi" w:cstheme="minorHAnsi"/>
          <w:sz w:val="22"/>
          <w:szCs w:val="22"/>
        </w:rPr>
        <w:t xml:space="preserve"> hodin</w:t>
      </w:r>
      <w:r w:rsidRPr="00013493">
        <w:rPr>
          <w:rFonts w:asciiTheme="minorHAnsi" w:hAnsiTheme="minorHAnsi" w:cstheme="minorHAnsi"/>
          <w:sz w:val="22"/>
          <w:szCs w:val="22"/>
        </w:rPr>
        <w:t xml:space="preserve">. Čas v minutách bude násoben koeficientem podle počtu přestupů. 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95D33" w:rsidRPr="00013493" w:rsidRDefault="00595D33" w:rsidP="00595D33">
      <w:pPr>
        <w:overflowPunct/>
        <w:autoSpaceDE/>
        <w:autoSpaceDN/>
        <w:adjustRightInd/>
        <w:spacing w:after="60"/>
        <w:ind w:left="3552" w:firstLine="69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Spojení bez přestupu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13493">
        <w:rPr>
          <w:rFonts w:asciiTheme="minorHAnsi" w:hAnsiTheme="minorHAnsi" w:cstheme="minorHAnsi"/>
          <w:sz w:val="22"/>
          <w:szCs w:val="22"/>
        </w:rPr>
        <w:t>koef</w:t>
      </w:r>
      <w:proofErr w:type="spellEnd"/>
      <w:r w:rsidRPr="00013493">
        <w:rPr>
          <w:rFonts w:asciiTheme="minorHAnsi" w:hAnsiTheme="minorHAnsi" w:cstheme="minorHAnsi"/>
          <w:sz w:val="22"/>
          <w:szCs w:val="22"/>
        </w:rPr>
        <w:t>.</w:t>
      </w:r>
      <w:r w:rsidRPr="00013493">
        <w:rPr>
          <w:rFonts w:asciiTheme="minorHAnsi" w:hAnsiTheme="minorHAnsi" w:cstheme="minorHAnsi"/>
          <w:sz w:val="22"/>
          <w:szCs w:val="22"/>
        </w:rPr>
        <w:tab/>
        <w:t>0,20</w:t>
      </w:r>
    </w:p>
    <w:p w:rsidR="00595D33" w:rsidRPr="00013493" w:rsidRDefault="00595D33" w:rsidP="00595D33">
      <w:pPr>
        <w:tabs>
          <w:tab w:val="left" w:pos="5245"/>
        </w:tabs>
        <w:spacing w:after="60"/>
        <w:ind w:left="4254" w:firstLine="991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1 přestup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13493">
        <w:rPr>
          <w:rFonts w:asciiTheme="minorHAnsi" w:hAnsiTheme="minorHAnsi" w:cstheme="minorHAnsi"/>
          <w:sz w:val="22"/>
          <w:szCs w:val="22"/>
        </w:rPr>
        <w:t>koef</w:t>
      </w:r>
      <w:proofErr w:type="spellEnd"/>
      <w:r w:rsidRPr="00013493">
        <w:rPr>
          <w:rFonts w:asciiTheme="minorHAnsi" w:hAnsiTheme="minorHAnsi" w:cstheme="minorHAnsi"/>
          <w:sz w:val="22"/>
          <w:szCs w:val="22"/>
        </w:rPr>
        <w:t>.</w:t>
      </w:r>
      <w:r w:rsidRPr="00013493">
        <w:rPr>
          <w:rFonts w:asciiTheme="minorHAnsi" w:hAnsiTheme="minorHAnsi" w:cstheme="minorHAnsi"/>
          <w:sz w:val="22"/>
          <w:szCs w:val="22"/>
        </w:rPr>
        <w:tab/>
        <w:t>0,40</w:t>
      </w:r>
    </w:p>
    <w:p w:rsidR="00595D33" w:rsidRPr="00013493" w:rsidRDefault="00595D33" w:rsidP="00595D33">
      <w:pPr>
        <w:tabs>
          <w:tab w:val="left" w:pos="5245"/>
        </w:tabs>
        <w:spacing w:after="60"/>
        <w:ind w:left="4254" w:firstLine="991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2 přestupy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13493">
        <w:rPr>
          <w:rFonts w:asciiTheme="minorHAnsi" w:hAnsiTheme="minorHAnsi" w:cstheme="minorHAnsi"/>
          <w:sz w:val="22"/>
          <w:szCs w:val="22"/>
        </w:rPr>
        <w:t>koef</w:t>
      </w:r>
      <w:proofErr w:type="spellEnd"/>
      <w:r w:rsidRPr="00013493">
        <w:rPr>
          <w:rFonts w:asciiTheme="minorHAnsi" w:hAnsiTheme="minorHAnsi" w:cstheme="minorHAnsi"/>
          <w:sz w:val="22"/>
          <w:szCs w:val="22"/>
        </w:rPr>
        <w:t>.</w:t>
      </w:r>
      <w:r w:rsidRPr="00013493">
        <w:rPr>
          <w:rFonts w:asciiTheme="minorHAnsi" w:hAnsiTheme="minorHAnsi" w:cstheme="minorHAnsi"/>
          <w:sz w:val="22"/>
          <w:szCs w:val="22"/>
        </w:rPr>
        <w:tab/>
        <w:t>0,60</w:t>
      </w:r>
    </w:p>
    <w:p w:rsidR="00595D33" w:rsidRPr="00013493" w:rsidRDefault="00595D33" w:rsidP="00595D33">
      <w:pPr>
        <w:tabs>
          <w:tab w:val="left" w:pos="5245"/>
        </w:tabs>
        <w:spacing w:after="60"/>
        <w:ind w:left="4254" w:firstLine="991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3 přestupy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13493">
        <w:rPr>
          <w:rFonts w:asciiTheme="minorHAnsi" w:hAnsiTheme="minorHAnsi" w:cstheme="minorHAnsi"/>
          <w:sz w:val="22"/>
          <w:szCs w:val="22"/>
        </w:rPr>
        <w:t>koef</w:t>
      </w:r>
      <w:proofErr w:type="spellEnd"/>
      <w:r w:rsidRPr="00013493">
        <w:rPr>
          <w:rFonts w:asciiTheme="minorHAnsi" w:hAnsiTheme="minorHAnsi" w:cstheme="minorHAnsi"/>
          <w:sz w:val="22"/>
          <w:szCs w:val="22"/>
        </w:rPr>
        <w:t>.</w:t>
      </w:r>
      <w:r w:rsidRPr="00013493">
        <w:rPr>
          <w:rFonts w:asciiTheme="minorHAnsi" w:hAnsiTheme="minorHAnsi" w:cstheme="minorHAnsi"/>
          <w:sz w:val="22"/>
          <w:szCs w:val="22"/>
        </w:rPr>
        <w:tab/>
        <w:t>0,80</w:t>
      </w:r>
    </w:p>
    <w:p w:rsidR="00595D33" w:rsidRPr="00013493" w:rsidRDefault="00595D33" w:rsidP="00595D33">
      <w:pPr>
        <w:tabs>
          <w:tab w:val="left" w:pos="5245"/>
        </w:tabs>
        <w:spacing w:after="60"/>
        <w:ind w:left="4254" w:firstLine="991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4 přestupy a více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13493">
        <w:rPr>
          <w:rFonts w:asciiTheme="minorHAnsi" w:hAnsiTheme="minorHAnsi" w:cstheme="minorHAnsi"/>
          <w:sz w:val="22"/>
          <w:szCs w:val="22"/>
        </w:rPr>
        <w:t>koef</w:t>
      </w:r>
      <w:proofErr w:type="spellEnd"/>
      <w:r w:rsidRPr="00013493">
        <w:rPr>
          <w:rFonts w:asciiTheme="minorHAnsi" w:hAnsiTheme="minorHAnsi" w:cstheme="minorHAnsi"/>
          <w:sz w:val="22"/>
          <w:szCs w:val="22"/>
        </w:rPr>
        <w:t>.</w:t>
      </w:r>
      <w:r w:rsidRPr="00013493">
        <w:rPr>
          <w:rFonts w:asciiTheme="minorHAnsi" w:hAnsiTheme="minorHAnsi" w:cstheme="minorHAnsi"/>
          <w:sz w:val="22"/>
          <w:szCs w:val="22"/>
        </w:rPr>
        <w:tab/>
        <w:t>1,00.</w:t>
      </w:r>
    </w:p>
    <w:p w:rsidR="00595D33" w:rsidRPr="00013493" w:rsidRDefault="00595D33" w:rsidP="00595D33">
      <w:pPr>
        <w:spacing w:before="240" w:after="240"/>
        <w:ind w:firstLine="709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Z takto získaných hodnot bude vypočítána průměrná hodnota a zaokrouhlena na jednotky.</w:t>
      </w:r>
    </w:p>
    <w:p w:rsidR="00595D33" w:rsidRPr="00013493" w:rsidRDefault="00595D33" w:rsidP="00595D33">
      <w:pPr>
        <w:numPr>
          <w:ilvl w:val="0"/>
          <w:numId w:val="1"/>
        </w:numPr>
        <w:overflowPunct/>
        <w:autoSpaceDE/>
        <w:autoSpaceDN/>
        <w:adjustRightInd/>
        <w:spacing w:before="480" w:after="480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>Sociální poměry a zdravotní stav</w:t>
      </w:r>
      <w:r w:rsidRPr="00013493">
        <w:rPr>
          <w:rFonts w:asciiTheme="minorHAnsi" w:hAnsiTheme="minorHAnsi" w:cstheme="minorHAnsi"/>
          <w:sz w:val="22"/>
          <w:szCs w:val="22"/>
        </w:rPr>
        <w:t xml:space="preserve"> ohodnotí komise pro přijímání k ubytování na DM 0 až 15 body, </w:t>
      </w:r>
      <w:r>
        <w:rPr>
          <w:rFonts w:asciiTheme="minorHAnsi" w:hAnsiTheme="minorHAnsi" w:cstheme="minorHAnsi"/>
          <w:sz w:val="22"/>
          <w:szCs w:val="22"/>
        </w:rPr>
        <w:br/>
      </w:r>
      <w:r w:rsidRPr="00013493">
        <w:rPr>
          <w:rFonts w:asciiTheme="minorHAnsi" w:hAnsiTheme="minorHAnsi" w:cstheme="minorHAnsi"/>
          <w:sz w:val="22"/>
          <w:szCs w:val="22"/>
        </w:rPr>
        <w:t xml:space="preserve">a to na základě </w:t>
      </w:r>
      <w:r>
        <w:rPr>
          <w:rFonts w:asciiTheme="minorHAnsi" w:hAnsiTheme="minorHAnsi" w:cstheme="minorHAnsi"/>
          <w:sz w:val="22"/>
          <w:szCs w:val="22"/>
        </w:rPr>
        <w:t xml:space="preserve">potvrzení </w:t>
      </w:r>
      <w:r w:rsidRPr="00013493">
        <w:rPr>
          <w:rFonts w:asciiTheme="minorHAnsi" w:hAnsiTheme="minorHAnsi" w:cstheme="minorHAnsi"/>
          <w:sz w:val="22"/>
          <w:szCs w:val="22"/>
        </w:rPr>
        <w:t>příslušných sociálních odborů a zdravotnických zařízení.</w:t>
      </w:r>
    </w:p>
    <w:p w:rsidR="00595D33" w:rsidRPr="00013493" w:rsidRDefault="00595D33" w:rsidP="00595D33">
      <w:pPr>
        <w:numPr>
          <w:ilvl w:val="0"/>
          <w:numId w:val="1"/>
        </w:numPr>
        <w:tabs>
          <w:tab w:val="left" w:pos="4678"/>
          <w:tab w:val="left" w:pos="524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>Zvýhodnění žáků nižších ročníků</w:t>
      </w:r>
      <w:r w:rsidRPr="00013493">
        <w:rPr>
          <w:rFonts w:asciiTheme="minorHAnsi" w:hAnsiTheme="minorHAnsi" w:cstheme="minorHAnsi"/>
          <w:b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>žák</w:t>
      </w:r>
      <w:r w:rsidRPr="00013493">
        <w:rPr>
          <w:rFonts w:asciiTheme="minorHAnsi" w:hAnsiTheme="minorHAnsi" w:cstheme="minorHAnsi"/>
          <w:sz w:val="22"/>
          <w:szCs w:val="22"/>
        </w:rPr>
        <w:tab/>
        <w:t>1. ročníku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  <w:t>40 bodů</w:t>
      </w:r>
    </w:p>
    <w:p w:rsidR="00595D33" w:rsidRPr="00013493" w:rsidRDefault="00595D33" w:rsidP="00595D33">
      <w:pPr>
        <w:ind w:left="4956" w:firstLine="289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2. ročníku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  <w:t>20 bodů</w:t>
      </w:r>
    </w:p>
    <w:p w:rsidR="00595D33" w:rsidRPr="00013493" w:rsidRDefault="00595D33" w:rsidP="00595D33">
      <w:pPr>
        <w:ind w:left="4955" w:firstLine="290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3. ročníku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  <w:t>10 bodů</w:t>
      </w:r>
    </w:p>
    <w:p w:rsidR="00595D33" w:rsidRPr="00013493" w:rsidRDefault="00595D33" w:rsidP="00595D33">
      <w:pPr>
        <w:spacing w:after="240"/>
        <w:ind w:left="4963" w:firstLine="282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4. ročníku</w:t>
      </w:r>
      <w:r w:rsidRPr="00013493">
        <w:rPr>
          <w:rFonts w:asciiTheme="minorHAnsi" w:hAnsiTheme="minorHAnsi" w:cstheme="minorHAnsi"/>
          <w:sz w:val="22"/>
          <w:szCs w:val="22"/>
        </w:rPr>
        <w:tab/>
      </w:r>
      <w:r w:rsidRPr="00013493">
        <w:rPr>
          <w:rFonts w:asciiTheme="minorHAnsi" w:hAnsiTheme="minorHAnsi" w:cstheme="minorHAnsi"/>
          <w:sz w:val="22"/>
          <w:szCs w:val="22"/>
        </w:rPr>
        <w:tab/>
        <w:t xml:space="preserve">  0 bodů.</w:t>
      </w:r>
    </w:p>
    <w:p w:rsidR="00595D33" w:rsidRPr="00013493" w:rsidRDefault="00595D33" w:rsidP="00595D33">
      <w:pPr>
        <w:numPr>
          <w:ilvl w:val="0"/>
          <w:numId w:val="1"/>
        </w:numPr>
        <w:overflowPunct/>
        <w:autoSpaceDE/>
        <w:autoSpaceDN/>
        <w:adjustRightInd/>
        <w:spacing w:before="480" w:after="6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 xml:space="preserve">Další okolnosti </w:t>
      </w:r>
      <w:r w:rsidRPr="00013493">
        <w:rPr>
          <w:rFonts w:asciiTheme="minorHAnsi" w:hAnsiTheme="minorHAnsi" w:cstheme="minorHAnsi"/>
          <w:sz w:val="22"/>
          <w:szCs w:val="22"/>
        </w:rPr>
        <w:t>– přidělení nebo odečet bodů</w:t>
      </w:r>
      <w:r w:rsidRPr="000134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3493">
        <w:rPr>
          <w:rFonts w:asciiTheme="minorHAnsi" w:hAnsiTheme="minorHAnsi" w:cstheme="minorHAnsi"/>
          <w:sz w:val="22"/>
          <w:szCs w:val="22"/>
        </w:rPr>
        <w:t>za udělení výchovných opatření v domově mládeže ve školním roce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13493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13493">
        <w:rPr>
          <w:rFonts w:asciiTheme="minorHAnsi" w:hAnsiTheme="minorHAnsi" w:cstheme="minorHAnsi"/>
          <w:sz w:val="22"/>
          <w:szCs w:val="22"/>
        </w:rPr>
        <w:t xml:space="preserve"> podle Vnitřního řádu DM,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13493">
        <w:rPr>
          <w:rFonts w:asciiTheme="minorHAnsi" w:hAnsiTheme="minorHAnsi" w:cstheme="minorHAnsi"/>
          <w:sz w:val="22"/>
          <w:szCs w:val="22"/>
        </w:rPr>
        <w:t>j: OA 137/2014.</w:t>
      </w:r>
    </w:p>
    <w:p w:rsidR="00595D33" w:rsidRPr="00013493" w:rsidRDefault="00595D33" w:rsidP="00595D33">
      <w:pPr>
        <w:pStyle w:val="Odstavecseseznamem"/>
        <w:tabs>
          <w:tab w:val="left" w:pos="5245"/>
        </w:tabs>
        <w:overflowPunct/>
        <w:autoSpaceDE/>
        <w:autoSpaceDN/>
        <w:adjustRightInd/>
        <w:spacing w:before="240" w:after="6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pochvala vedoucí vychovatelky</w:t>
      </w:r>
      <w:r w:rsidRPr="00013493">
        <w:rPr>
          <w:rFonts w:asciiTheme="minorHAnsi" w:hAnsiTheme="minorHAnsi" w:cstheme="minorHAnsi"/>
          <w:sz w:val="22"/>
          <w:szCs w:val="22"/>
        </w:rPr>
        <w:tab/>
        <w:t>+ 10 bodů</w:t>
      </w:r>
    </w:p>
    <w:p w:rsidR="00595D33" w:rsidRPr="00013493" w:rsidRDefault="00595D33" w:rsidP="00595D33">
      <w:pPr>
        <w:pStyle w:val="Odstavecseseznamem"/>
        <w:tabs>
          <w:tab w:val="left" w:pos="5245"/>
        </w:tabs>
        <w:overflowPunct/>
        <w:autoSpaceDE/>
        <w:autoSpaceDN/>
        <w:adjustRightInd/>
        <w:spacing w:after="6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pochvala ředitele školy (v DM)</w:t>
      </w:r>
      <w:r w:rsidRPr="00013493">
        <w:rPr>
          <w:rFonts w:asciiTheme="minorHAnsi" w:hAnsiTheme="minorHAnsi" w:cstheme="minorHAnsi"/>
          <w:sz w:val="22"/>
          <w:szCs w:val="22"/>
        </w:rPr>
        <w:tab/>
        <w:t>+ 20 bodů</w:t>
      </w:r>
    </w:p>
    <w:p w:rsidR="00595D33" w:rsidRPr="00013493" w:rsidRDefault="00595D33" w:rsidP="00595D33">
      <w:pPr>
        <w:pStyle w:val="Odstavecseseznamem"/>
        <w:overflowPunct/>
        <w:autoSpaceDE/>
        <w:autoSpaceDN/>
        <w:adjustRightInd/>
        <w:spacing w:after="6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tabs>
          <w:tab w:val="left" w:pos="5245"/>
        </w:tabs>
        <w:overflowPunct/>
        <w:autoSpaceDE/>
        <w:autoSpaceDN/>
        <w:adjustRightInd/>
        <w:spacing w:after="60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písemná výtka vedoucí vychovatelky</w:t>
      </w:r>
      <w:r w:rsidRPr="00013493">
        <w:rPr>
          <w:rFonts w:asciiTheme="minorHAnsi" w:hAnsiTheme="minorHAnsi" w:cstheme="minorHAnsi"/>
          <w:sz w:val="22"/>
          <w:szCs w:val="22"/>
        </w:rPr>
        <w:tab/>
        <w:t>- 10 bodů</w:t>
      </w:r>
    </w:p>
    <w:p w:rsidR="00595D33" w:rsidRPr="00013493" w:rsidRDefault="00595D33" w:rsidP="00595D33">
      <w:pPr>
        <w:tabs>
          <w:tab w:val="left" w:pos="5245"/>
        </w:tabs>
        <w:overflowPunct/>
        <w:autoSpaceDE/>
        <w:autoSpaceDN/>
        <w:adjustRightInd/>
        <w:spacing w:after="60"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důtka ředitele školy (v DM)</w:t>
      </w:r>
      <w:r w:rsidRPr="00013493">
        <w:rPr>
          <w:rFonts w:asciiTheme="minorHAnsi" w:hAnsiTheme="minorHAnsi" w:cstheme="minorHAnsi"/>
          <w:sz w:val="22"/>
          <w:szCs w:val="22"/>
        </w:rPr>
        <w:tab/>
        <w:t>- 20 bodů</w:t>
      </w:r>
    </w:p>
    <w:p w:rsidR="00595D33" w:rsidRPr="00013493" w:rsidRDefault="00595D33" w:rsidP="00595D33">
      <w:pPr>
        <w:tabs>
          <w:tab w:val="left" w:pos="5245"/>
        </w:tabs>
        <w:overflowPunct/>
        <w:autoSpaceDE/>
        <w:autoSpaceDN/>
        <w:adjustRightInd/>
        <w:spacing w:after="60"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podmínečné vyloučení z domova mládeže</w:t>
      </w:r>
      <w:r w:rsidRPr="00013493">
        <w:rPr>
          <w:rFonts w:asciiTheme="minorHAnsi" w:hAnsiTheme="minorHAnsi" w:cstheme="minorHAnsi"/>
          <w:sz w:val="22"/>
          <w:szCs w:val="22"/>
        </w:rPr>
        <w:tab/>
        <w:t>- 40 bodů</w:t>
      </w:r>
    </w:p>
    <w:p w:rsidR="00595D33" w:rsidRPr="00013493" w:rsidRDefault="00595D33" w:rsidP="00595D33">
      <w:pPr>
        <w:tabs>
          <w:tab w:val="left" w:pos="5245"/>
        </w:tabs>
        <w:overflowPunct/>
        <w:autoSpaceDE/>
        <w:autoSpaceDN/>
        <w:adjustRightInd/>
        <w:spacing w:after="60"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vyloučení z domova mládeže</w:t>
      </w:r>
      <w:r w:rsidRPr="00013493">
        <w:rPr>
          <w:rFonts w:asciiTheme="minorHAnsi" w:hAnsiTheme="minorHAnsi" w:cstheme="minorHAnsi"/>
          <w:sz w:val="22"/>
          <w:szCs w:val="22"/>
        </w:rPr>
        <w:tab/>
        <w:t>- 80 bodů</w:t>
      </w:r>
    </w:p>
    <w:p w:rsidR="00595D33" w:rsidRPr="00013493" w:rsidRDefault="00595D33" w:rsidP="00595D33">
      <w:pPr>
        <w:overflowPunct/>
        <w:autoSpaceDE/>
        <w:autoSpaceDN/>
        <w:adjustRightInd/>
        <w:spacing w:after="60"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overflowPunct/>
        <w:autoSpaceDE/>
        <w:autoSpaceDN/>
        <w:adjustRightInd/>
        <w:spacing w:after="60"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>Body za výchovná opatření udělená ve školním roce se sčítají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95D33" w:rsidRPr="00013493" w:rsidRDefault="00595D33" w:rsidP="00595D33">
      <w:pPr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Uchazeči budou přijímáni podle počtu získaných bodů [tj. součet bodů dle a) až e)] </w:t>
      </w:r>
      <w:r w:rsidRPr="00013493">
        <w:rPr>
          <w:rFonts w:asciiTheme="minorHAnsi" w:hAnsiTheme="minorHAnsi" w:cstheme="minorHAnsi"/>
          <w:sz w:val="22"/>
          <w:szCs w:val="22"/>
        </w:rPr>
        <w:br/>
        <w:t>až do naplnění kapacity DM, ostatní nebudou přijati. V případě rovnosti součtu bodů rozhoduje počet bodů podle písmena d), dále podle e). Při rovnosti i těchto bodů rozhoduje los. Nepřijatí uchazeči jsou náhradníky v případě uvolnění místa.</w:t>
      </w:r>
    </w:p>
    <w:p w:rsidR="00595D33" w:rsidRDefault="00595D33" w:rsidP="00595D3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:rsidR="00595D33" w:rsidRPr="00013493" w:rsidRDefault="00595D33" w:rsidP="00595D3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493">
        <w:rPr>
          <w:rFonts w:asciiTheme="minorHAnsi" w:hAnsiTheme="minorHAnsi" w:cstheme="minorHAnsi"/>
          <w:b/>
          <w:sz w:val="22"/>
          <w:szCs w:val="22"/>
        </w:rPr>
        <w:t xml:space="preserve">6.  Oznámení výsledků přijímacího řízení </w:t>
      </w:r>
    </w:p>
    <w:p w:rsidR="00595D33" w:rsidRPr="00013493" w:rsidRDefault="00595D33" w:rsidP="00595D3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Výsledky přijímacího řízení k ubytování v domově mládeže budou zveřejněny ve škole, na webových stránkách školy </w:t>
      </w:r>
      <w:hyperlink r:id="rId9" w:history="1">
        <w:r w:rsidRPr="00013493">
          <w:rPr>
            <w:rStyle w:val="Hypertextovodkaz"/>
            <w:rFonts w:asciiTheme="minorHAnsi" w:hAnsiTheme="minorHAnsi" w:cstheme="minorHAnsi"/>
            <w:sz w:val="22"/>
            <w:szCs w:val="22"/>
          </w:rPr>
          <w:t>www.oa-chocen.cz</w:t>
        </w:r>
      </w:hyperlink>
      <w:r w:rsidRPr="00013493">
        <w:rPr>
          <w:rFonts w:asciiTheme="minorHAnsi" w:hAnsiTheme="minorHAnsi" w:cstheme="minorHAnsi"/>
          <w:sz w:val="22"/>
          <w:szCs w:val="22"/>
        </w:rPr>
        <w:t xml:space="preserve">  dne </w:t>
      </w:r>
      <w:r w:rsidRPr="00013493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13493">
        <w:rPr>
          <w:rFonts w:asciiTheme="minorHAnsi" w:hAnsiTheme="minorHAnsi" w:cstheme="minorHAnsi"/>
          <w:b/>
          <w:sz w:val="22"/>
          <w:szCs w:val="22"/>
        </w:rPr>
        <w:t>. června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013493">
        <w:rPr>
          <w:rFonts w:asciiTheme="minorHAnsi" w:hAnsiTheme="minorHAnsi" w:cstheme="minorHAnsi"/>
          <w:sz w:val="22"/>
          <w:szCs w:val="22"/>
        </w:rPr>
        <w:t>. Rozhodnutí o přijetí lze vyzvednout v kanceláři školy do 14. června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13493">
        <w:rPr>
          <w:rFonts w:asciiTheme="minorHAnsi" w:hAnsiTheme="minorHAnsi" w:cstheme="minorHAnsi"/>
          <w:sz w:val="22"/>
          <w:szCs w:val="22"/>
        </w:rPr>
        <w:t xml:space="preserve">, po té bude zákonným zástupcům odesláno poštou. </w:t>
      </w:r>
    </w:p>
    <w:p w:rsidR="00595D33" w:rsidRPr="00013493" w:rsidRDefault="00595D33" w:rsidP="00595D33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ab/>
      </w:r>
    </w:p>
    <w:p w:rsidR="00595D33" w:rsidRPr="00013493" w:rsidRDefault="00595D33" w:rsidP="00595D33">
      <w:pPr>
        <w:rPr>
          <w:rFonts w:asciiTheme="minorHAnsi" w:hAnsiTheme="minorHAnsi" w:cstheme="minorHAnsi"/>
          <w:sz w:val="22"/>
          <w:szCs w:val="22"/>
        </w:rPr>
      </w:pPr>
    </w:p>
    <w:p w:rsidR="00595D33" w:rsidRPr="00013493" w:rsidRDefault="00595D33" w:rsidP="00595D33">
      <w:pPr>
        <w:rPr>
          <w:rFonts w:asciiTheme="minorHAnsi" w:hAnsiTheme="minorHAnsi" w:cstheme="minorHAnsi"/>
          <w:sz w:val="22"/>
          <w:szCs w:val="22"/>
        </w:rPr>
      </w:pPr>
      <w:r w:rsidRPr="00013493">
        <w:rPr>
          <w:rFonts w:asciiTheme="minorHAnsi" w:hAnsiTheme="minorHAnsi" w:cstheme="minorHAnsi"/>
          <w:sz w:val="22"/>
          <w:szCs w:val="22"/>
        </w:rPr>
        <w:t xml:space="preserve">V Chocni dne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01349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ledna </w:t>
      </w:r>
      <w:r w:rsidRPr="00013493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595D33" w:rsidRPr="00013493" w:rsidRDefault="00595D33" w:rsidP="00713EE2">
      <w:pPr>
        <w:pStyle w:val="Odstavecseseznamem1"/>
        <w:spacing w:after="0"/>
        <w:ind w:left="5664" w:firstLine="708"/>
        <w:rPr>
          <w:rFonts w:asciiTheme="minorHAnsi" w:hAnsiTheme="minorHAnsi" w:cstheme="minorHAnsi"/>
        </w:rPr>
      </w:pPr>
      <w:r w:rsidRPr="00013493">
        <w:rPr>
          <w:rFonts w:asciiTheme="minorHAnsi" w:hAnsiTheme="minorHAnsi" w:cstheme="minorHAnsi"/>
        </w:rPr>
        <w:t>Mgr. Jaroslav Studnička</w:t>
      </w:r>
    </w:p>
    <w:p w:rsidR="00595D33" w:rsidRPr="00013493" w:rsidRDefault="00595D33" w:rsidP="00713EE2">
      <w:pPr>
        <w:pStyle w:val="Odstavecseseznamem1"/>
        <w:spacing w:after="0"/>
        <w:ind w:left="6372" w:firstLine="708"/>
        <w:rPr>
          <w:rFonts w:asciiTheme="minorHAnsi" w:hAnsiTheme="minorHAnsi" w:cstheme="minorHAnsi"/>
        </w:rPr>
      </w:pPr>
      <w:r w:rsidRPr="00013493">
        <w:rPr>
          <w:rFonts w:asciiTheme="minorHAnsi" w:hAnsiTheme="minorHAnsi" w:cstheme="minorHAnsi"/>
        </w:rPr>
        <w:t>ředitel školy</w:t>
      </w:r>
    </w:p>
    <w:sectPr w:rsidR="00595D33" w:rsidRPr="00013493" w:rsidSect="00354AB2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FA" w:rsidRDefault="00765DFA" w:rsidP="00A95149">
      <w:r>
        <w:separator/>
      </w:r>
    </w:p>
  </w:endnote>
  <w:endnote w:type="continuationSeparator" w:id="0">
    <w:p w:rsidR="00765DFA" w:rsidRDefault="00765DFA" w:rsidP="00A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FA" w:rsidRDefault="00765DFA" w:rsidP="00A95149">
      <w:r>
        <w:separator/>
      </w:r>
    </w:p>
  </w:footnote>
  <w:footnote w:type="continuationSeparator" w:id="0">
    <w:p w:rsidR="00765DFA" w:rsidRDefault="00765DFA" w:rsidP="00A9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49" w:rsidRDefault="00A95149" w:rsidP="00A95149">
    <w:pPr>
      <w:pStyle w:val="Zhlav"/>
      <w:jc w:val="right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B2" w:rsidRDefault="00354AB2" w:rsidP="00354AB2">
    <w:pPr>
      <w:tabs>
        <w:tab w:val="left" w:pos="6804"/>
      </w:tabs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BA3D0E" wp14:editId="7DC51D1F">
          <wp:simplePos x="0" y="0"/>
          <wp:positionH relativeFrom="column">
            <wp:posOffset>23893</wp:posOffset>
          </wp:positionH>
          <wp:positionV relativeFrom="paragraph">
            <wp:posOffset>-197836</wp:posOffset>
          </wp:positionV>
          <wp:extent cx="1466850" cy="55118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>Obchodní akademie a Střední odborná škola cestovního ruchu Choceň</w:t>
    </w:r>
  </w:p>
  <w:p w:rsidR="00354AB2" w:rsidRDefault="00354AB2" w:rsidP="00354AB2">
    <w:pPr>
      <w:pStyle w:val="Zhlav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T. G. Masaryka 1000, 565 </w:t>
    </w:r>
    <w:r w:rsidR="00806207">
      <w:rPr>
        <w:rFonts w:asciiTheme="minorHAnsi" w:hAnsiTheme="minorHAnsi"/>
        <w:sz w:val="22"/>
        <w:szCs w:val="22"/>
      </w:rPr>
      <w:t>01</w:t>
    </w:r>
    <w:r>
      <w:rPr>
        <w:rFonts w:asciiTheme="minorHAnsi" w:hAnsiTheme="minorHAnsi"/>
        <w:sz w:val="22"/>
        <w:szCs w:val="22"/>
      </w:rPr>
      <w:t xml:space="preserve">  Choceň</w:t>
    </w:r>
  </w:p>
  <w:p w:rsidR="00354AB2" w:rsidRDefault="00354A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B4A"/>
    <w:multiLevelType w:val="hybridMultilevel"/>
    <w:tmpl w:val="2FB82302"/>
    <w:lvl w:ilvl="0" w:tplc="92C64BD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4CAE"/>
    <w:multiLevelType w:val="hybridMultilevel"/>
    <w:tmpl w:val="3C7841CC"/>
    <w:lvl w:ilvl="0" w:tplc="C8BEA7F2">
      <w:start w:val="1"/>
      <w:numFmt w:val="lowerLetter"/>
      <w:lvlText w:val="%1)"/>
      <w:lvlJc w:val="left"/>
      <w:pPr>
        <w:ind w:left="1502" w:hanging="360"/>
      </w:pPr>
    </w:lvl>
    <w:lvl w:ilvl="1" w:tplc="04050019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33"/>
    <w:rsid w:val="001973C7"/>
    <w:rsid w:val="001E69CF"/>
    <w:rsid w:val="00200DA1"/>
    <w:rsid w:val="00203581"/>
    <w:rsid w:val="003270EF"/>
    <w:rsid w:val="00354AB2"/>
    <w:rsid w:val="0041508C"/>
    <w:rsid w:val="00430D38"/>
    <w:rsid w:val="004E28D7"/>
    <w:rsid w:val="005875CF"/>
    <w:rsid w:val="00595D33"/>
    <w:rsid w:val="006A33AD"/>
    <w:rsid w:val="006D3CF0"/>
    <w:rsid w:val="006E5B76"/>
    <w:rsid w:val="006F2776"/>
    <w:rsid w:val="00713EE2"/>
    <w:rsid w:val="00765DFA"/>
    <w:rsid w:val="00806207"/>
    <w:rsid w:val="00993832"/>
    <w:rsid w:val="00A4102C"/>
    <w:rsid w:val="00A60AFC"/>
    <w:rsid w:val="00A95149"/>
    <w:rsid w:val="00AC602E"/>
    <w:rsid w:val="00BA6B7A"/>
    <w:rsid w:val="00D84FA3"/>
    <w:rsid w:val="00E702C9"/>
    <w:rsid w:val="00ED734F"/>
    <w:rsid w:val="00EF2637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641DA-324D-4AE6-A4AE-B01BB60E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D3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30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0D38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5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149"/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54AB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354AB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5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-choc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-choce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%20Studni&#269;ka\Desktop\&#352;ablona%201.strana%200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21EF-4872-4C88-952E-E4428865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1.strana 01</Template>
  <TotalTime>6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Studnička</dc:creator>
  <cp:keywords/>
  <dc:description/>
  <cp:lastModifiedBy>Jaroslav Studnička</cp:lastModifiedBy>
  <cp:revision>5</cp:revision>
  <dcterms:created xsi:type="dcterms:W3CDTF">2019-01-15T11:31:00Z</dcterms:created>
  <dcterms:modified xsi:type="dcterms:W3CDTF">2019-04-08T12:43:00Z</dcterms:modified>
</cp:coreProperties>
</file>